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20E82" w14:textId="77777777" w:rsidR="00183F98" w:rsidRPr="00E74CD1" w:rsidRDefault="00183F98" w:rsidP="00183F98">
      <w:pPr>
        <w:tabs>
          <w:tab w:val="left" w:pos="8137"/>
        </w:tabs>
        <w:spacing w:before="60" w:after="60"/>
        <w:ind w:firstLine="0"/>
        <w:jc w:val="center"/>
        <w:rPr>
          <w:rFonts w:cs="Arial"/>
          <w:b/>
          <w:bCs/>
          <w:sz w:val="20"/>
          <w:szCs w:val="20"/>
        </w:rPr>
      </w:pPr>
      <w:r w:rsidRPr="00E74CD1">
        <w:rPr>
          <w:rFonts w:cs="Arial"/>
          <w:b/>
          <w:bCs/>
          <w:sz w:val="20"/>
          <w:szCs w:val="20"/>
        </w:rPr>
        <w:t>TECHNINĖ SPECIFIKACIJA</w:t>
      </w:r>
    </w:p>
    <w:p w14:paraId="6E9C4B41" w14:textId="40A16343" w:rsidR="00183F98" w:rsidRPr="00E74CD1" w:rsidRDefault="00183F98" w:rsidP="00702357">
      <w:pPr>
        <w:pStyle w:val="ListParagraph"/>
        <w:tabs>
          <w:tab w:val="left" w:pos="284"/>
        </w:tabs>
        <w:spacing w:before="60" w:after="60"/>
        <w:ind w:left="0" w:firstLine="0"/>
        <w:contextualSpacing w:val="0"/>
        <w:jc w:val="center"/>
        <w:rPr>
          <w:rFonts w:cs="Arial"/>
          <w:b/>
          <w:bCs/>
          <w:sz w:val="20"/>
          <w:szCs w:val="20"/>
        </w:rPr>
      </w:pPr>
    </w:p>
    <w:p w14:paraId="7CFFE8BB"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SĄVOKOS IR SUTRUMPINIMAI</w:t>
      </w:r>
    </w:p>
    <w:p w14:paraId="2103BA1D" w14:textId="77777777" w:rsidR="006B385F" w:rsidRPr="006B385F" w:rsidRDefault="006B385F" w:rsidP="00DD47B8">
      <w:pPr>
        <w:pStyle w:val="ListParagraph"/>
        <w:numPr>
          <w:ilvl w:val="1"/>
          <w:numId w:val="2"/>
        </w:numPr>
        <w:tabs>
          <w:tab w:val="left" w:pos="567"/>
        </w:tabs>
        <w:spacing w:before="60" w:after="60"/>
        <w:jc w:val="both"/>
        <w:rPr>
          <w:rFonts w:cs="Arial"/>
          <w:sz w:val="20"/>
          <w:szCs w:val="20"/>
        </w:rPr>
      </w:pPr>
      <w:r>
        <w:rPr>
          <w:rFonts w:cs="Arial"/>
          <w:b/>
          <w:bCs/>
          <w:sz w:val="20"/>
          <w:szCs w:val="20"/>
        </w:rPr>
        <w:t>Paslaugų grafikas –</w:t>
      </w:r>
      <w:r>
        <w:rPr>
          <w:rFonts w:cs="Arial"/>
          <w:sz w:val="20"/>
          <w:szCs w:val="20"/>
        </w:rPr>
        <w:t xml:space="preserve"> Kliento ir Paslaugų teikėjo suderintas Paslaugų suteikimo laikas</w:t>
      </w:r>
      <w:r w:rsidRPr="00DD47B8">
        <w:rPr>
          <w:rFonts w:cs="Arial"/>
          <w:b/>
          <w:sz w:val="20"/>
          <w:szCs w:val="20"/>
        </w:rPr>
        <w:t xml:space="preserve"> </w:t>
      </w:r>
    </w:p>
    <w:p w14:paraId="503318E2" w14:textId="26E5A19C" w:rsidR="00A4400A" w:rsidRPr="006B385F" w:rsidRDefault="00183F98" w:rsidP="006B385F">
      <w:pPr>
        <w:pStyle w:val="ListParagraph"/>
        <w:numPr>
          <w:ilvl w:val="1"/>
          <w:numId w:val="2"/>
        </w:numPr>
        <w:tabs>
          <w:tab w:val="left" w:pos="567"/>
        </w:tabs>
        <w:spacing w:before="60" w:after="60"/>
        <w:jc w:val="both"/>
        <w:rPr>
          <w:rFonts w:cs="Arial"/>
          <w:sz w:val="20"/>
          <w:szCs w:val="20"/>
        </w:rPr>
      </w:pPr>
      <w:r w:rsidRPr="00DD47B8">
        <w:rPr>
          <w:rFonts w:cs="Arial"/>
          <w:b/>
          <w:sz w:val="20"/>
          <w:szCs w:val="20"/>
        </w:rPr>
        <w:t xml:space="preserve">Susijusios </w:t>
      </w:r>
      <w:r w:rsidR="00C21EC3">
        <w:rPr>
          <w:rFonts w:cs="Arial"/>
          <w:b/>
          <w:sz w:val="20"/>
          <w:szCs w:val="20"/>
        </w:rPr>
        <w:t>P</w:t>
      </w:r>
      <w:r w:rsidRPr="00DD47B8">
        <w:rPr>
          <w:rFonts w:cs="Arial"/>
          <w:b/>
          <w:sz w:val="20"/>
          <w:szCs w:val="20"/>
        </w:rPr>
        <w:t xml:space="preserve">aslaugos </w:t>
      </w:r>
      <w:r w:rsidRPr="00DD47B8">
        <w:rPr>
          <w:rFonts w:cs="Arial"/>
          <w:sz w:val="20"/>
          <w:szCs w:val="20"/>
        </w:rPr>
        <w:t xml:space="preserve">–  tai paslaugos, kurios nėra nurodytos techninėje specifikacijoje, tačiau </w:t>
      </w:r>
      <w:r w:rsidRPr="00DD47B8">
        <w:rPr>
          <w:rFonts w:eastAsia="Calibri" w:cs="Arial"/>
          <w:sz w:val="20"/>
          <w:szCs w:val="20"/>
        </w:rPr>
        <w:t xml:space="preserve">susijusios su perkamu objektu. Tokių Susijusių paslaugų bendra kaina negalės sudaryti daugiau kaip </w:t>
      </w:r>
      <w:r w:rsidRPr="00DD47B8">
        <w:rPr>
          <w:rFonts w:eastAsia="Arial" w:cs="Arial"/>
          <w:sz w:val="20"/>
          <w:szCs w:val="20"/>
        </w:rPr>
        <w:t>10 % pradinės Sutarties vertės</w:t>
      </w:r>
      <w:r w:rsidRPr="00DD47B8">
        <w:rPr>
          <w:rFonts w:cs="Arial"/>
          <w:sz w:val="20"/>
          <w:szCs w:val="20"/>
        </w:rPr>
        <w:t>.</w:t>
      </w:r>
    </w:p>
    <w:p w14:paraId="330988BE" w14:textId="6C3DA137" w:rsidR="00A04B8B" w:rsidRDefault="00A04B8B" w:rsidP="00DD47B8">
      <w:pPr>
        <w:pStyle w:val="ListParagraph"/>
        <w:numPr>
          <w:ilvl w:val="1"/>
          <w:numId w:val="2"/>
        </w:numPr>
        <w:tabs>
          <w:tab w:val="left" w:pos="567"/>
        </w:tabs>
        <w:spacing w:before="60" w:after="60"/>
        <w:jc w:val="both"/>
        <w:rPr>
          <w:rFonts w:cs="Arial"/>
          <w:sz w:val="20"/>
          <w:szCs w:val="20"/>
        </w:rPr>
      </w:pPr>
      <w:r w:rsidRPr="00A04B8B">
        <w:rPr>
          <w:rFonts w:cs="Arial"/>
          <w:b/>
          <w:bCs/>
          <w:sz w:val="20"/>
          <w:szCs w:val="20"/>
        </w:rPr>
        <w:t>Užsakymas – </w:t>
      </w:r>
      <w:r w:rsidRPr="00A04B8B">
        <w:rPr>
          <w:rFonts w:cs="Arial"/>
          <w:sz w:val="20"/>
          <w:szCs w:val="20"/>
        </w:rPr>
        <w:t>Sutarties pagrindu Paslaugų teikėjui tekstiniu pranešimu, elektroniniu paštu ir/ar per Kliento nurodytą informacinę sistemą teikiamas rašytinis dokumentas, kuriame nurodomi Paslaugų kiekiai, pristatymo adresai ir terminas.</w:t>
      </w:r>
    </w:p>
    <w:p w14:paraId="7FAF2805" w14:textId="77777777" w:rsidR="00183F98" w:rsidRPr="00E74CD1" w:rsidRDefault="00183F98" w:rsidP="00183F98">
      <w:pPr>
        <w:pStyle w:val="ListParagraph"/>
        <w:tabs>
          <w:tab w:val="left" w:pos="567"/>
        </w:tabs>
        <w:spacing w:before="60" w:after="60"/>
        <w:ind w:left="0" w:firstLine="0"/>
        <w:contextualSpacing w:val="0"/>
        <w:jc w:val="both"/>
        <w:rPr>
          <w:rFonts w:cs="Arial"/>
          <w:sz w:val="20"/>
          <w:szCs w:val="20"/>
        </w:rPr>
      </w:pPr>
    </w:p>
    <w:p w14:paraId="7D9F4EFC"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PIRKIMO OBJEKTO CHARAKTERISTIKOS IR APIMTYS</w:t>
      </w:r>
    </w:p>
    <w:p w14:paraId="367A4F91" w14:textId="30A01CCD" w:rsidR="00183F98" w:rsidRPr="005762F8" w:rsidRDefault="00AD7D84" w:rsidP="00183F98">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0644629DB3464669B81CAE348BFD81D6"/>
          </w:placeholder>
          <w:text/>
        </w:sdtPr>
        <w:sdtContent>
          <w:r w:rsidR="00AB58C9" w:rsidRPr="00AB58C9">
            <w:rPr>
              <w:rFonts w:cs="Arial"/>
              <w:bCs/>
              <w:sz w:val="20"/>
              <w:szCs w:val="20"/>
            </w:rPr>
            <w:t xml:space="preserve">Patalpų valymo </w:t>
          </w:r>
          <w:r w:rsidR="00450A07">
            <w:rPr>
              <w:rFonts w:cs="Arial"/>
              <w:bCs/>
              <w:sz w:val="20"/>
              <w:szCs w:val="20"/>
            </w:rPr>
            <w:t>P</w:t>
          </w:r>
          <w:r w:rsidR="00AB58C9" w:rsidRPr="00AB58C9">
            <w:rPr>
              <w:rFonts w:cs="Arial"/>
              <w:bCs/>
              <w:sz w:val="20"/>
              <w:szCs w:val="20"/>
            </w:rPr>
            <w:t>aslaugos</w:t>
          </w:r>
        </w:sdtContent>
      </w:sdt>
      <w:r w:rsidR="00183F98" w:rsidRPr="00E74CD1">
        <w:rPr>
          <w:rFonts w:eastAsia="Arial" w:cs="Arial"/>
          <w:i/>
          <w:iCs/>
          <w:sz w:val="20"/>
          <w:szCs w:val="20"/>
        </w:rPr>
        <w:t xml:space="preserve"> </w:t>
      </w:r>
    </w:p>
    <w:p w14:paraId="0D4B3BE8" w14:textId="2DC1A642" w:rsidR="00183F98" w:rsidRPr="00E74CD1" w:rsidRDefault="00183F98" w:rsidP="00183F98">
      <w:pPr>
        <w:pStyle w:val="ListParagraph"/>
        <w:numPr>
          <w:ilvl w:val="1"/>
          <w:numId w:val="2"/>
        </w:numPr>
        <w:tabs>
          <w:tab w:val="left" w:pos="567"/>
        </w:tabs>
        <w:spacing w:before="60" w:after="60"/>
        <w:ind w:left="0" w:firstLine="0"/>
        <w:jc w:val="both"/>
        <w:rPr>
          <w:rFonts w:cs="Arial"/>
          <w:b/>
          <w:i/>
          <w:sz w:val="20"/>
          <w:szCs w:val="20"/>
        </w:rPr>
      </w:pPr>
      <w:r w:rsidRPr="00E74CD1">
        <w:rPr>
          <w:rFonts w:cs="Arial"/>
          <w:sz w:val="20"/>
          <w:szCs w:val="20"/>
        </w:rPr>
        <w:t>Paslaugų kiekiai pateikiami žemiau esančioje lentelėje</w:t>
      </w:r>
      <w:r w:rsidR="00F715F6">
        <w:rPr>
          <w:rFonts w:cs="Arial"/>
          <w:sz w:val="20"/>
          <w:szCs w:val="20"/>
        </w:rPr>
        <w:t>:</w:t>
      </w:r>
    </w:p>
    <w:p w14:paraId="1A45D8AC" w14:textId="77777777" w:rsidR="00183F98" w:rsidRPr="00E74CD1" w:rsidRDefault="00183F98" w:rsidP="00183F98">
      <w:pPr>
        <w:pStyle w:val="ListParagraph"/>
        <w:tabs>
          <w:tab w:val="left" w:pos="540"/>
        </w:tabs>
        <w:spacing w:before="60" w:after="60"/>
        <w:ind w:left="0" w:firstLine="0"/>
        <w:jc w:val="right"/>
        <w:rPr>
          <w:rFonts w:cs="Arial"/>
          <w:b/>
          <w:sz w:val="20"/>
          <w:szCs w:val="20"/>
        </w:rPr>
      </w:pPr>
      <w:bookmarkStart w:id="0" w:name="_Hlk34729957"/>
    </w:p>
    <w:tbl>
      <w:tblPr>
        <w:tblStyle w:val="TableGrid"/>
        <w:tblW w:w="9691" w:type="dxa"/>
        <w:tblLook w:val="04A0" w:firstRow="1" w:lastRow="0" w:firstColumn="1" w:lastColumn="0" w:noHBand="0" w:noVBand="1"/>
      </w:tblPr>
      <w:tblGrid>
        <w:gridCol w:w="768"/>
        <w:gridCol w:w="5181"/>
        <w:gridCol w:w="1559"/>
        <w:gridCol w:w="2183"/>
      </w:tblGrid>
      <w:tr w:rsidR="00183F98" w:rsidRPr="00B1358E" w14:paraId="1FB11428" w14:textId="77777777" w:rsidTr="00911492">
        <w:trPr>
          <w:trHeight w:val="504"/>
        </w:trPr>
        <w:tc>
          <w:tcPr>
            <w:tcW w:w="768" w:type="dxa"/>
            <w:shd w:val="clear" w:color="auto" w:fill="DBE5F1"/>
            <w:vAlign w:val="center"/>
          </w:tcPr>
          <w:bookmarkEnd w:id="0"/>
          <w:p w14:paraId="04960A77" w14:textId="77777777" w:rsidR="00183F98" w:rsidRPr="00B1358E" w:rsidRDefault="00183F98">
            <w:pPr>
              <w:pStyle w:val="ListParagraph"/>
              <w:tabs>
                <w:tab w:val="left" w:pos="540"/>
              </w:tabs>
              <w:spacing w:before="60" w:after="60"/>
              <w:ind w:left="0" w:firstLine="0"/>
              <w:jc w:val="center"/>
              <w:rPr>
                <w:rFonts w:cs="Arial"/>
                <w:b/>
                <w:sz w:val="20"/>
                <w:szCs w:val="20"/>
              </w:rPr>
            </w:pPr>
            <w:r w:rsidRPr="00B1358E">
              <w:rPr>
                <w:rFonts w:cs="Arial"/>
                <w:b/>
                <w:sz w:val="20"/>
                <w:szCs w:val="20"/>
              </w:rPr>
              <w:t>Eil. Nr.</w:t>
            </w:r>
          </w:p>
        </w:tc>
        <w:tc>
          <w:tcPr>
            <w:tcW w:w="5181" w:type="dxa"/>
            <w:shd w:val="clear" w:color="auto" w:fill="DBE5F1"/>
            <w:vAlign w:val="center"/>
          </w:tcPr>
          <w:p w14:paraId="0B1C31C1" w14:textId="77777777" w:rsidR="00183F98" w:rsidRPr="00B1358E" w:rsidRDefault="00183F98">
            <w:pPr>
              <w:pStyle w:val="ListParagraph"/>
              <w:tabs>
                <w:tab w:val="left" w:pos="540"/>
              </w:tabs>
              <w:spacing w:before="60" w:after="60"/>
              <w:ind w:left="0" w:firstLine="0"/>
              <w:jc w:val="center"/>
              <w:rPr>
                <w:rFonts w:cs="Arial"/>
                <w:b/>
                <w:sz w:val="20"/>
                <w:szCs w:val="20"/>
              </w:rPr>
            </w:pPr>
            <w:r w:rsidRPr="00B1358E">
              <w:rPr>
                <w:rFonts w:cs="Arial"/>
                <w:b/>
                <w:sz w:val="20"/>
                <w:szCs w:val="20"/>
              </w:rPr>
              <w:t>Pavadinimas</w:t>
            </w:r>
          </w:p>
        </w:tc>
        <w:tc>
          <w:tcPr>
            <w:tcW w:w="1559" w:type="dxa"/>
            <w:shd w:val="clear" w:color="auto" w:fill="DBE5F1"/>
            <w:vAlign w:val="center"/>
          </w:tcPr>
          <w:p w14:paraId="53AD6745" w14:textId="77777777" w:rsidR="00183F98" w:rsidRPr="00B1358E" w:rsidRDefault="00183F98">
            <w:pPr>
              <w:pStyle w:val="ListParagraph"/>
              <w:tabs>
                <w:tab w:val="left" w:pos="540"/>
              </w:tabs>
              <w:spacing w:before="60" w:after="60"/>
              <w:ind w:left="0" w:firstLine="0"/>
              <w:jc w:val="center"/>
              <w:rPr>
                <w:rFonts w:cs="Arial"/>
                <w:b/>
                <w:sz w:val="20"/>
                <w:szCs w:val="20"/>
              </w:rPr>
            </w:pPr>
            <w:r w:rsidRPr="00B1358E">
              <w:rPr>
                <w:rFonts w:cs="Arial"/>
                <w:b/>
                <w:sz w:val="20"/>
                <w:szCs w:val="20"/>
              </w:rPr>
              <w:t>Mato</w:t>
            </w:r>
          </w:p>
          <w:p w14:paraId="3E5F97B6" w14:textId="77777777" w:rsidR="00183F98" w:rsidRPr="00B1358E" w:rsidRDefault="00183F98">
            <w:pPr>
              <w:pStyle w:val="ListParagraph"/>
              <w:tabs>
                <w:tab w:val="left" w:pos="540"/>
              </w:tabs>
              <w:spacing w:before="60" w:after="60"/>
              <w:ind w:left="0" w:firstLine="0"/>
              <w:jc w:val="center"/>
              <w:rPr>
                <w:rFonts w:cs="Arial"/>
                <w:b/>
                <w:sz w:val="20"/>
                <w:szCs w:val="20"/>
              </w:rPr>
            </w:pPr>
            <w:r w:rsidRPr="00B1358E">
              <w:rPr>
                <w:rFonts w:cs="Arial"/>
                <w:b/>
                <w:sz w:val="20"/>
                <w:szCs w:val="20"/>
              </w:rPr>
              <w:t>vnt.</w:t>
            </w:r>
          </w:p>
        </w:tc>
        <w:tc>
          <w:tcPr>
            <w:tcW w:w="2183" w:type="dxa"/>
            <w:shd w:val="clear" w:color="auto" w:fill="DBE5F1"/>
            <w:vAlign w:val="center"/>
          </w:tcPr>
          <w:p w14:paraId="744BEC31" w14:textId="7279D4D9" w:rsidR="00183F98" w:rsidRPr="00B1358E" w:rsidRDefault="00183F98">
            <w:pPr>
              <w:pStyle w:val="ListParagraph"/>
              <w:tabs>
                <w:tab w:val="left" w:pos="540"/>
              </w:tabs>
              <w:spacing w:before="60" w:after="60"/>
              <w:ind w:left="0" w:firstLine="0"/>
              <w:jc w:val="center"/>
              <w:rPr>
                <w:rFonts w:cs="Arial"/>
                <w:b/>
                <w:bCs/>
                <w:sz w:val="20"/>
                <w:szCs w:val="20"/>
              </w:rPr>
            </w:pPr>
            <w:r w:rsidRPr="005762F8">
              <w:rPr>
                <w:rFonts w:cs="Arial"/>
                <w:b/>
                <w:bCs/>
                <w:iCs/>
                <w:sz w:val="20"/>
                <w:szCs w:val="20"/>
              </w:rPr>
              <w:t xml:space="preserve">Preliminarus kiekis </w:t>
            </w:r>
          </w:p>
        </w:tc>
      </w:tr>
      <w:tr w:rsidR="00183F98" w:rsidRPr="00B1358E" w14:paraId="3017931D" w14:textId="77777777" w:rsidTr="00911492">
        <w:trPr>
          <w:trHeight w:val="282"/>
        </w:trPr>
        <w:tc>
          <w:tcPr>
            <w:tcW w:w="768" w:type="dxa"/>
          </w:tcPr>
          <w:p w14:paraId="675EFBD9" w14:textId="77777777" w:rsidR="00183F98" w:rsidRPr="00B1358E" w:rsidRDefault="00183F98">
            <w:pPr>
              <w:pStyle w:val="ListParagraph"/>
              <w:numPr>
                <w:ilvl w:val="0"/>
                <w:numId w:val="3"/>
              </w:numPr>
              <w:tabs>
                <w:tab w:val="left" w:pos="540"/>
              </w:tabs>
              <w:spacing w:before="60" w:after="60"/>
              <w:jc w:val="center"/>
              <w:rPr>
                <w:rFonts w:cs="Arial"/>
                <w:sz w:val="20"/>
                <w:szCs w:val="20"/>
              </w:rPr>
            </w:pPr>
          </w:p>
        </w:tc>
        <w:tc>
          <w:tcPr>
            <w:tcW w:w="5181" w:type="dxa"/>
          </w:tcPr>
          <w:p w14:paraId="41F0B250" w14:textId="4280C441" w:rsidR="00183F98" w:rsidRPr="00B1358E" w:rsidRDefault="00372A4F">
            <w:pPr>
              <w:pStyle w:val="ListParagraph"/>
              <w:tabs>
                <w:tab w:val="left" w:pos="540"/>
              </w:tabs>
              <w:spacing w:before="60" w:after="60"/>
              <w:ind w:left="0" w:firstLine="0"/>
              <w:jc w:val="both"/>
              <w:rPr>
                <w:rFonts w:cs="Arial"/>
                <w:sz w:val="20"/>
                <w:szCs w:val="20"/>
              </w:rPr>
            </w:pPr>
            <w:r>
              <w:rPr>
                <w:rFonts w:cs="Arial"/>
                <w:sz w:val="20"/>
                <w:szCs w:val="20"/>
              </w:rPr>
              <w:t xml:space="preserve">2 valytojų valymo </w:t>
            </w:r>
            <w:r w:rsidR="00911492">
              <w:rPr>
                <w:rFonts w:cs="Arial"/>
                <w:sz w:val="20"/>
                <w:szCs w:val="20"/>
              </w:rPr>
              <w:t>P</w:t>
            </w:r>
            <w:r>
              <w:rPr>
                <w:rFonts w:cs="Arial"/>
                <w:sz w:val="20"/>
                <w:szCs w:val="20"/>
              </w:rPr>
              <w:t xml:space="preserve">aslaugos 8 valandas per dieną </w:t>
            </w:r>
            <w:r w:rsidR="00EE71A8">
              <w:rPr>
                <w:rFonts w:cs="Arial"/>
                <w:sz w:val="20"/>
                <w:szCs w:val="20"/>
              </w:rPr>
              <w:t>(I-V)</w:t>
            </w:r>
          </w:p>
        </w:tc>
        <w:tc>
          <w:tcPr>
            <w:tcW w:w="1559" w:type="dxa"/>
          </w:tcPr>
          <w:p w14:paraId="49F571EA" w14:textId="6EF30756" w:rsidR="00183F98" w:rsidRPr="00B1358E" w:rsidRDefault="002875E1" w:rsidP="005004EF">
            <w:pPr>
              <w:pStyle w:val="ListParagraph"/>
              <w:tabs>
                <w:tab w:val="left" w:pos="540"/>
              </w:tabs>
              <w:spacing w:before="60" w:after="60"/>
              <w:ind w:left="0" w:firstLine="0"/>
              <w:jc w:val="center"/>
              <w:rPr>
                <w:rFonts w:cs="Arial"/>
                <w:sz w:val="20"/>
                <w:szCs w:val="20"/>
              </w:rPr>
            </w:pPr>
            <w:r>
              <w:rPr>
                <w:rFonts w:cs="Arial"/>
                <w:sz w:val="20"/>
                <w:szCs w:val="20"/>
              </w:rPr>
              <w:t>m</w:t>
            </w:r>
            <w:r w:rsidR="00F41557">
              <w:rPr>
                <w:rFonts w:cs="Arial"/>
                <w:sz w:val="20"/>
                <w:szCs w:val="20"/>
              </w:rPr>
              <w:t>ėn.</w:t>
            </w:r>
          </w:p>
        </w:tc>
        <w:tc>
          <w:tcPr>
            <w:tcW w:w="2183" w:type="dxa"/>
          </w:tcPr>
          <w:p w14:paraId="68200974" w14:textId="37B60483" w:rsidR="00183F98" w:rsidRPr="00B1358E" w:rsidRDefault="00F41557" w:rsidP="00F41557">
            <w:pPr>
              <w:pStyle w:val="ListParagraph"/>
              <w:tabs>
                <w:tab w:val="left" w:pos="540"/>
              </w:tabs>
              <w:spacing w:before="60" w:after="60"/>
              <w:ind w:left="0" w:firstLine="0"/>
              <w:jc w:val="center"/>
              <w:rPr>
                <w:rFonts w:cs="Arial"/>
                <w:sz w:val="20"/>
                <w:szCs w:val="20"/>
              </w:rPr>
            </w:pPr>
            <w:r>
              <w:rPr>
                <w:rFonts w:cs="Arial"/>
                <w:sz w:val="20"/>
                <w:szCs w:val="20"/>
              </w:rPr>
              <w:t>36</w:t>
            </w:r>
          </w:p>
        </w:tc>
      </w:tr>
      <w:tr w:rsidR="00FF3334" w:rsidRPr="00B1358E" w14:paraId="7C1BF0BB" w14:textId="77777777" w:rsidTr="00911492">
        <w:trPr>
          <w:trHeight w:val="282"/>
        </w:trPr>
        <w:tc>
          <w:tcPr>
            <w:tcW w:w="768" w:type="dxa"/>
          </w:tcPr>
          <w:p w14:paraId="13738F90" w14:textId="77777777" w:rsidR="00FF3334" w:rsidRPr="00B1358E" w:rsidRDefault="00FF3334" w:rsidP="00FF3334">
            <w:pPr>
              <w:pStyle w:val="ListParagraph"/>
              <w:numPr>
                <w:ilvl w:val="0"/>
                <w:numId w:val="3"/>
              </w:numPr>
              <w:tabs>
                <w:tab w:val="left" w:pos="540"/>
              </w:tabs>
              <w:spacing w:before="60" w:after="60"/>
              <w:jc w:val="center"/>
              <w:rPr>
                <w:rFonts w:cs="Arial"/>
                <w:sz w:val="20"/>
                <w:szCs w:val="20"/>
              </w:rPr>
            </w:pPr>
          </w:p>
        </w:tc>
        <w:tc>
          <w:tcPr>
            <w:tcW w:w="5181" w:type="dxa"/>
          </w:tcPr>
          <w:p w14:paraId="53573A7D" w14:textId="6259CCB9" w:rsidR="00FF3334" w:rsidRPr="00B1358E" w:rsidRDefault="00FF3334" w:rsidP="00FF3334">
            <w:pPr>
              <w:pStyle w:val="ListParagraph"/>
              <w:tabs>
                <w:tab w:val="left" w:pos="540"/>
              </w:tabs>
              <w:spacing w:before="60" w:after="60"/>
              <w:ind w:left="0" w:firstLine="0"/>
              <w:jc w:val="both"/>
              <w:rPr>
                <w:rFonts w:cs="Arial"/>
                <w:sz w:val="20"/>
                <w:szCs w:val="20"/>
              </w:rPr>
            </w:pPr>
            <w:r>
              <w:rPr>
                <w:rFonts w:cs="Arial"/>
                <w:sz w:val="20"/>
                <w:szCs w:val="20"/>
              </w:rPr>
              <w:t>Valymo priemonės ir įranga</w:t>
            </w:r>
          </w:p>
        </w:tc>
        <w:tc>
          <w:tcPr>
            <w:tcW w:w="1559" w:type="dxa"/>
          </w:tcPr>
          <w:p w14:paraId="546BA992" w14:textId="1367E490" w:rsidR="00FF3334" w:rsidRPr="00B1358E" w:rsidRDefault="00FF3334" w:rsidP="00FF3334">
            <w:pPr>
              <w:pStyle w:val="ListParagraph"/>
              <w:tabs>
                <w:tab w:val="left" w:pos="540"/>
              </w:tabs>
              <w:spacing w:before="60" w:after="60"/>
              <w:ind w:left="0" w:firstLine="0"/>
              <w:jc w:val="center"/>
              <w:rPr>
                <w:rFonts w:cs="Arial"/>
                <w:sz w:val="20"/>
                <w:szCs w:val="20"/>
              </w:rPr>
            </w:pPr>
            <w:r>
              <w:rPr>
                <w:rFonts w:cs="Arial"/>
                <w:sz w:val="20"/>
                <w:szCs w:val="20"/>
              </w:rPr>
              <w:t>mėn.</w:t>
            </w:r>
          </w:p>
        </w:tc>
        <w:tc>
          <w:tcPr>
            <w:tcW w:w="2183" w:type="dxa"/>
          </w:tcPr>
          <w:p w14:paraId="41552FEA" w14:textId="13B8235C" w:rsidR="00FF3334" w:rsidRPr="00B1358E" w:rsidRDefault="00FF3334" w:rsidP="00FF3334">
            <w:pPr>
              <w:pStyle w:val="ListParagraph"/>
              <w:tabs>
                <w:tab w:val="left" w:pos="540"/>
              </w:tabs>
              <w:spacing w:before="60" w:after="60"/>
              <w:ind w:left="0" w:firstLine="0"/>
              <w:jc w:val="center"/>
              <w:rPr>
                <w:rFonts w:cs="Arial"/>
                <w:sz w:val="20"/>
                <w:szCs w:val="20"/>
              </w:rPr>
            </w:pPr>
            <w:r>
              <w:rPr>
                <w:rFonts w:cs="Arial"/>
                <w:sz w:val="20"/>
                <w:szCs w:val="20"/>
              </w:rPr>
              <w:t>36</w:t>
            </w:r>
          </w:p>
        </w:tc>
      </w:tr>
      <w:tr w:rsidR="0084472B" w:rsidRPr="00B1358E" w14:paraId="7993E679" w14:textId="77777777" w:rsidTr="00911492">
        <w:trPr>
          <w:trHeight w:val="282"/>
        </w:trPr>
        <w:tc>
          <w:tcPr>
            <w:tcW w:w="768" w:type="dxa"/>
          </w:tcPr>
          <w:p w14:paraId="56EF3623" w14:textId="60913B6E" w:rsidR="0084472B" w:rsidRPr="00B1358E" w:rsidRDefault="0084472B" w:rsidP="0084472B">
            <w:pPr>
              <w:pStyle w:val="ListParagraph"/>
              <w:numPr>
                <w:ilvl w:val="0"/>
                <w:numId w:val="3"/>
              </w:numPr>
              <w:tabs>
                <w:tab w:val="left" w:pos="540"/>
              </w:tabs>
              <w:spacing w:before="60" w:after="60"/>
              <w:jc w:val="center"/>
              <w:rPr>
                <w:rFonts w:cs="Arial"/>
                <w:sz w:val="20"/>
                <w:szCs w:val="20"/>
              </w:rPr>
            </w:pPr>
          </w:p>
        </w:tc>
        <w:tc>
          <w:tcPr>
            <w:tcW w:w="5181" w:type="dxa"/>
          </w:tcPr>
          <w:p w14:paraId="31FCAE76" w14:textId="20194C47" w:rsidR="0084472B" w:rsidRPr="00B1358E" w:rsidRDefault="0084472B" w:rsidP="0084472B">
            <w:pPr>
              <w:pStyle w:val="ListParagraph"/>
              <w:tabs>
                <w:tab w:val="left" w:pos="540"/>
              </w:tabs>
              <w:spacing w:before="60" w:after="60"/>
              <w:ind w:left="0" w:firstLine="0"/>
              <w:jc w:val="both"/>
              <w:rPr>
                <w:rFonts w:cs="Arial"/>
                <w:sz w:val="20"/>
                <w:szCs w:val="20"/>
              </w:rPr>
            </w:pPr>
            <w:r w:rsidRPr="0084472B">
              <w:rPr>
                <w:rFonts w:cs="Arial"/>
                <w:sz w:val="20"/>
                <w:szCs w:val="20"/>
              </w:rPr>
              <w:t xml:space="preserve">Nuolatinis higienos priemonių tiekimas 120 darbuotojų </w:t>
            </w:r>
          </w:p>
        </w:tc>
        <w:tc>
          <w:tcPr>
            <w:tcW w:w="1559" w:type="dxa"/>
          </w:tcPr>
          <w:p w14:paraId="45BDC53A" w14:textId="17288B47" w:rsidR="0084472B" w:rsidRPr="00B1358E" w:rsidRDefault="0084472B" w:rsidP="0084472B">
            <w:pPr>
              <w:pStyle w:val="ListParagraph"/>
              <w:tabs>
                <w:tab w:val="left" w:pos="540"/>
              </w:tabs>
              <w:spacing w:before="60" w:after="60"/>
              <w:ind w:left="0" w:firstLine="0"/>
              <w:jc w:val="center"/>
              <w:rPr>
                <w:rFonts w:cs="Arial"/>
                <w:sz w:val="20"/>
                <w:szCs w:val="20"/>
              </w:rPr>
            </w:pPr>
            <w:r>
              <w:rPr>
                <w:rFonts w:cs="Arial"/>
                <w:sz w:val="20"/>
                <w:szCs w:val="20"/>
              </w:rPr>
              <w:t>mėn.</w:t>
            </w:r>
          </w:p>
        </w:tc>
        <w:tc>
          <w:tcPr>
            <w:tcW w:w="2183" w:type="dxa"/>
          </w:tcPr>
          <w:p w14:paraId="1C440C2D" w14:textId="0973D3CD" w:rsidR="0084472B" w:rsidRPr="00B1358E" w:rsidRDefault="0084472B" w:rsidP="0084472B">
            <w:pPr>
              <w:pStyle w:val="ListParagraph"/>
              <w:tabs>
                <w:tab w:val="left" w:pos="540"/>
              </w:tabs>
              <w:spacing w:before="60" w:after="60"/>
              <w:ind w:left="0" w:firstLine="0"/>
              <w:jc w:val="center"/>
              <w:rPr>
                <w:rFonts w:cs="Arial"/>
                <w:sz w:val="20"/>
                <w:szCs w:val="20"/>
              </w:rPr>
            </w:pPr>
            <w:r>
              <w:rPr>
                <w:rFonts w:cs="Arial"/>
                <w:sz w:val="20"/>
                <w:szCs w:val="20"/>
              </w:rPr>
              <w:t>36</w:t>
            </w:r>
          </w:p>
        </w:tc>
      </w:tr>
      <w:tr w:rsidR="0084472B" w:rsidRPr="00B1358E" w14:paraId="4F38B81D" w14:textId="77777777" w:rsidTr="00911492">
        <w:trPr>
          <w:trHeight w:val="282"/>
        </w:trPr>
        <w:tc>
          <w:tcPr>
            <w:tcW w:w="768" w:type="dxa"/>
          </w:tcPr>
          <w:p w14:paraId="27889B8D" w14:textId="77777777" w:rsidR="0084472B" w:rsidRPr="00B1358E" w:rsidRDefault="0084472B" w:rsidP="0084472B">
            <w:pPr>
              <w:pStyle w:val="ListParagraph"/>
              <w:numPr>
                <w:ilvl w:val="0"/>
                <w:numId w:val="3"/>
              </w:numPr>
              <w:tabs>
                <w:tab w:val="left" w:pos="540"/>
              </w:tabs>
              <w:spacing w:before="60" w:after="60"/>
              <w:jc w:val="center"/>
              <w:rPr>
                <w:rFonts w:cs="Arial"/>
                <w:sz w:val="20"/>
                <w:szCs w:val="20"/>
              </w:rPr>
            </w:pPr>
          </w:p>
        </w:tc>
        <w:tc>
          <w:tcPr>
            <w:tcW w:w="5181" w:type="dxa"/>
          </w:tcPr>
          <w:p w14:paraId="3EC4493D" w14:textId="11544676" w:rsidR="0084472B" w:rsidRPr="0084472B" w:rsidRDefault="002F0CF0" w:rsidP="0084472B">
            <w:pPr>
              <w:pStyle w:val="ListParagraph"/>
              <w:tabs>
                <w:tab w:val="left" w:pos="540"/>
              </w:tabs>
              <w:spacing w:before="60" w:after="60"/>
              <w:ind w:left="0" w:firstLine="0"/>
              <w:jc w:val="both"/>
              <w:rPr>
                <w:rFonts w:cs="Arial"/>
                <w:sz w:val="20"/>
                <w:szCs w:val="20"/>
              </w:rPr>
            </w:pPr>
            <w:r w:rsidRPr="002F0CF0">
              <w:rPr>
                <w:rFonts w:cs="Arial"/>
                <w:sz w:val="20"/>
                <w:szCs w:val="20"/>
              </w:rPr>
              <w:t>Stiklo pertvarų generalinis valymas. 420 m2 x2 pusės</w:t>
            </w:r>
          </w:p>
        </w:tc>
        <w:tc>
          <w:tcPr>
            <w:tcW w:w="1559" w:type="dxa"/>
          </w:tcPr>
          <w:p w14:paraId="0B3A91EA" w14:textId="02ED8423" w:rsidR="0084472B" w:rsidRDefault="002F0CF0" w:rsidP="0084472B">
            <w:pPr>
              <w:pStyle w:val="ListParagraph"/>
              <w:tabs>
                <w:tab w:val="left" w:pos="540"/>
              </w:tabs>
              <w:spacing w:before="60" w:after="60"/>
              <w:ind w:left="0" w:firstLine="0"/>
              <w:jc w:val="center"/>
              <w:rPr>
                <w:rFonts w:cs="Arial"/>
                <w:sz w:val="20"/>
                <w:szCs w:val="20"/>
              </w:rPr>
            </w:pPr>
            <w:r>
              <w:rPr>
                <w:rFonts w:cs="Arial"/>
                <w:sz w:val="20"/>
                <w:szCs w:val="20"/>
              </w:rPr>
              <w:t>vnt</w:t>
            </w:r>
            <w:r w:rsidR="00442C44">
              <w:rPr>
                <w:rFonts w:cs="Arial"/>
                <w:sz w:val="20"/>
                <w:szCs w:val="20"/>
              </w:rPr>
              <w:t>.</w:t>
            </w:r>
          </w:p>
        </w:tc>
        <w:tc>
          <w:tcPr>
            <w:tcW w:w="2183" w:type="dxa"/>
          </w:tcPr>
          <w:p w14:paraId="60FC6EEF" w14:textId="7C92B1FD" w:rsidR="0084472B" w:rsidRDefault="00442C44" w:rsidP="0084472B">
            <w:pPr>
              <w:pStyle w:val="ListParagraph"/>
              <w:tabs>
                <w:tab w:val="left" w:pos="540"/>
              </w:tabs>
              <w:spacing w:before="60" w:after="60"/>
              <w:ind w:left="0" w:firstLine="0"/>
              <w:jc w:val="center"/>
              <w:rPr>
                <w:rFonts w:cs="Arial"/>
                <w:sz w:val="20"/>
                <w:szCs w:val="20"/>
              </w:rPr>
            </w:pPr>
            <w:r>
              <w:rPr>
                <w:rFonts w:cs="Arial"/>
                <w:sz w:val="20"/>
                <w:szCs w:val="20"/>
              </w:rPr>
              <w:t>4</w:t>
            </w:r>
          </w:p>
        </w:tc>
      </w:tr>
      <w:tr w:rsidR="00442C44" w:rsidRPr="00B1358E" w14:paraId="2E98664E" w14:textId="77777777" w:rsidTr="00911492">
        <w:trPr>
          <w:trHeight w:val="282"/>
        </w:trPr>
        <w:tc>
          <w:tcPr>
            <w:tcW w:w="768" w:type="dxa"/>
          </w:tcPr>
          <w:p w14:paraId="74E52CBB" w14:textId="77777777" w:rsidR="00442C44" w:rsidRPr="00B1358E" w:rsidRDefault="00442C44" w:rsidP="0084472B">
            <w:pPr>
              <w:pStyle w:val="ListParagraph"/>
              <w:numPr>
                <w:ilvl w:val="0"/>
                <w:numId w:val="3"/>
              </w:numPr>
              <w:tabs>
                <w:tab w:val="left" w:pos="540"/>
              </w:tabs>
              <w:spacing w:before="60" w:after="60"/>
              <w:jc w:val="center"/>
              <w:rPr>
                <w:rFonts w:cs="Arial"/>
                <w:sz w:val="20"/>
                <w:szCs w:val="20"/>
              </w:rPr>
            </w:pPr>
          </w:p>
        </w:tc>
        <w:tc>
          <w:tcPr>
            <w:tcW w:w="5181" w:type="dxa"/>
          </w:tcPr>
          <w:p w14:paraId="16F1E78A" w14:textId="50707AAE" w:rsidR="00442C44" w:rsidRPr="002F0CF0" w:rsidRDefault="00442C44" w:rsidP="00442C44">
            <w:pPr>
              <w:ind w:firstLine="0"/>
              <w:rPr>
                <w:rFonts w:cs="Arial"/>
                <w:sz w:val="20"/>
                <w:szCs w:val="20"/>
              </w:rPr>
            </w:pPr>
            <w:r w:rsidRPr="002F0CF0">
              <w:rPr>
                <w:rFonts w:cs="Arial"/>
                <w:sz w:val="20"/>
                <w:szCs w:val="20"/>
              </w:rPr>
              <w:t>Minkštų baldų cheminis valymas (foteliai, kėdės)</w:t>
            </w:r>
          </w:p>
        </w:tc>
        <w:tc>
          <w:tcPr>
            <w:tcW w:w="1559" w:type="dxa"/>
          </w:tcPr>
          <w:p w14:paraId="594C584C" w14:textId="3F784053" w:rsidR="00442C44" w:rsidRDefault="002F0CF0" w:rsidP="0084472B">
            <w:pPr>
              <w:pStyle w:val="ListParagraph"/>
              <w:tabs>
                <w:tab w:val="left" w:pos="540"/>
              </w:tabs>
              <w:spacing w:before="60" w:after="60"/>
              <w:ind w:left="0" w:firstLine="0"/>
              <w:jc w:val="center"/>
              <w:rPr>
                <w:rFonts w:cs="Arial"/>
                <w:sz w:val="20"/>
                <w:szCs w:val="20"/>
              </w:rPr>
            </w:pPr>
            <w:r>
              <w:rPr>
                <w:rFonts w:cs="Arial"/>
                <w:sz w:val="20"/>
                <w:szCs w:val="20"/>
              </w:rPr>
              <w:t>vnt</w:t>
            </w:r>
            <w:r w:rsidR="00442C44">
              <w:rPr>
                <w:rFonts w:cs="Arial"/>
                <w:sz w:val="20"/>
                <w:szCs w:val="20"/>
              </w:rPr>
              <w:t>.</w:t>
            </w:r>
          </w:p>
        </w:tc>
        <w:tc>
          <w:tcPr>
            <w:tcW w:w="2183" w:type="dxa"/>
          </w:tcPr>
          <w:p w14:paraId="60E43A2B" w14:textId="4CF83140" w:rsidR="00442C44" w:rsidRDefault="00442C44" w:rsidP="0084472B">
            <w:pPr>
              <w:pStyle w:val="ListParagraph"/>
              <w:tabs>
                <w:tab w:val="left" w:pos="540"/>
              </w:tabs>
              <w:spacing w:before="60" w:after="60"/>
              <w:ind w:left="0" w:firstLine="0"/>
              <w:jc w:val="center"/>
              <w:rPr>
                <w:rFonts w:cs="Arial"/>
                <w:sz w:val="20"/>
                <w:szCs w:val="20"/>
              </w:rPr>
            </w:pPr>
            <w:r>
              <w:rPr>
                <w:rFonts w:cs="Arial"/>
                <w:sz w:val="20"/>
                <w:szCs w:val="20"/>
              </w:rPr>
              <w:t>68</w:t>
            </w:r>
          </w:p>
        </w:tc>
      </w:tr>
      <w:tr w:rsidR="00442C44" w:rsidRPr="00B1358E" w14:paraId="04B3B27A" w14:textId="77777777" w:rsidTr="00911492">
        <w:trPr>
          <w:trHeight w:val="282"/>
        </w:trPr>
        <w:tc>
          <w:tcPr>
            <w:tcW w:w="768" w:type="dxa"/>
          </w:tcPr>
          <w:p w14:paraId="4063FA35" w14:textId="77777777" w:rsidR="00442C44" w:rsidRPr="00B1358E" w:rsidRDefault="00442C44" w:rsidP="0084472B">
            <w:pPr>
              <w:pStyle w:val="ListParagraph"/>
              <w:numPr>
                <w:ilvl w:val="0"/>
                <w:numId w:val="3"/>
              </w:numPr>
              <w:tabs>
                <w:tab w:val="left" w:pos="540"/>
              </w:tabs>
              <w:spacing w:before="60" w:after="60"/>
              <w:jc w:val="center"/>
              <w:rPr>
                <w:rFonts w:cs="Arial"/>
                <w:sz w:val="20"/>
                <w:szCs w:val="20"/>
              </w:rPr>
            </w:pPr>
          </w:p>
        </w:tc>
        <w:tc>
          <w:tcPr>
            <w:tcW w:w="5181" w:type="dxa"/>
          </w:tcPr>
          <w:p w14:paraId="56829AFF" w14:textId="56FB5225" w:rsidR="00442C44" w:rsidRPr="002F0CF0" w:rsidRDefault="002F0CF0" w:rsidP="00442C44">
            <w:pPr>
              <w:ind w:firstLine="0"/>
              <w:rPr>
                <w:rFonts w:cs="Arial"/>
                <w:sz w:val="20"/>
                <w:szCs w:val="20"/>
              </w:rPr>
            </w:pPr>
            <w:r w:rsidRPr="002F0CF0">
              <w:rPr>
                <w:rFonts w:cs="Arial"/>
                <w:sz w:val="20"/>
                <w:szCs w:val="20"/>
              </w:rPr>
              <w:t>Cheminis kėdės valymas</w:t>
            </w:r>
          </w:p>
        </w:tc>
        <w:tc>
          <w:tcPr>
            <w:tcW w:w="1559" w:type="dxa"/>
          </w:tcPr>
          <w:p w14:paraId="6B810565" w14:textId="12F38F27" w:rsidR="00442C44" w:rsidRDefault="002F0CF0" w:rsidP="0084472B">
            <w:pPr>
              <w:pStyle w:val="ListParagraph"/>
              <w:tabs>
                <w:tab w:val="left" w:pos="540"/>
              </w:tabs>
              <w:spacing w:before="60" w:after="60"/>
              <w:ind w:left="0" w:firstLine="0"/>
              <w:jc w:val="center"/>
              <w:rPr>
                <w:rFonts w:cs="Arial"/>
                <w:sz w:val="20"/>
                <w:szCs w:val="20"/>
              </w:rPr>
            </w:pPr>
            <w:r>
              <w:rPr>
                <w:rFonts w:cs="Arial"/>
                <w:sz w:val="20"/>
                <w:szCs w:val="20"/>
              </w:rPr>
              <w:t>vnt.</w:t>
            </w:r>
          </w:p>
        </w:tc>
        <w:tc>
          <w:tcPr>
            <w:tcW w:w="2183" w:type="dxa"/>
          </w:tcPr>
          <w:p w14:paraId="4FB8EEF3" w14:textId="187D9F5E" w:rsidR="00442C44" w:rsidRDefault="002F0CF0" w:rsidP="0084472B">
            <w:pPr>
              <w:pStyle w:val="ListParagraph"/>
              <w:tabs>
                <w:tab w:val="left" w:pos="540"/>
              </w:tabs>
              <w:spacing w:before="60" w:after="60"/>
              <w:ind w:left="0" w:firstLine="0"/>
              <w:jc w:val="center"/>
              <w:rPr>
                <w:rFonts w:cs="Arial"/>
                <w:sz w:val="20"/>
                <w:szCs w:val="20"/>
              </w:rPr>
            </w:pPr>
            <w:r>
              <w:rPr>
                <w:rFonts w:cs="Arial"/>
                <w:sz w:val="20"/>
                <w:szCs w:val="20"/>
              </w:rPr>
              <w:t>150</w:t>
            </w:r>
          </w:p>
        </w:tc>
      </w:tr>
    </w:tbl>
    <w:p w14:paraId="02C8A1F8" w14:textId="77777777" w:rsidR="00183F98" w:rsidRPr="00E74CD1" w:rsidRDefault="00183F98" w:rsidP="00183F98">
      <w:pPr>
        <w:spacing w:before="60" w:after="60"/>
        <w:ind w:firstLine="0"/>
        <w:jc w:val="both"/>
        <w:rPr>
          <w:rFonts w:cs="Arial"/>
          <w:i/>
          <w:sz w:val="20"/>
          <w:szCs w:val="20"/>
        </w:rPr>
      </w:pPr>
    </w:p>
    <w:p w14:paraId="65FA6967" w14:textId="23D68AB8" w:rsidR="00183F98" w:rsidRPr="00E74CD1" w:rsidRDefault="00183F98" w:rsidP="006A1F3A">
      <w:pPr>
        <w:pStyle w:val="ListParagraph"/>
        <w:numPr>
          <w:ilvl w:val="1"/>
          <w:numId w:val="35"/>
        </w:numPr>
        <w:pBdr>
          <w:bottom w:val="single" w:sz="8" w:space="1" w:color="auto"/>
          <w:between w:val="single" w:sz="12" w:space="1" w:color="auto"/>
        </w:pBdr>
        <w:tabs>
          <w:tab w:val="left" w:pos="540"/>
        </w:tabs>
        <w:spacing w:before="60" w:after="60"/>
        <w:rPr>
          <w:rFonts w:cs="Arial"/>
          <w:sz w:val="20"/>
          <w:szCs w:val="20"/>
        </w:rPr>
      </w:pPr>
      <w:r w:rsidRPr="0084386B">
        <w:rPr>
          <w:rFonts w:cs="Arial"/>
          <w:b/>
          <w:sz w:val="20"/>
          <w:szCs w:val="20"/>
        </w:rPr>
        <w:t>Pirkimo objekto aprašymas</w:t>
      </w:r>
    </w:p>
    <w:p w14:paraId="4A02F294" w14:textId="542C973B" w:rsidR="004F09E3" w:rsidRDefault="008B6BA4" w:rsidP="0010526F">
      <w:pPr>
        <w:pStyle w:val="ListParagraph"/>
        <w:numPr>
          <w:ilvl w:val="2"/>
          <w:numId w:val="35"/>
        </w:numPr>
        <w:autoSpaceDE w:val="0"/>
        <w:autoSpaceDN w:val="0"/>
        <w:adjustRightInd w:val="0"/>
        <w:jc w:val="both"/>
        <w:rPr>
          <w:rFonts w:eastAsia="Calibri" w:cs="Arial"/>
          <w:sz w:val="20"/>
          <w:szCs w:val="20"/>
        </w:rPr>
      </w:pPr>
      <w:r>
        <w:rPr>
          <w:rFonts w:eastAsia="Calibri" w:cs="Arial"/>
          <w:sz w:val="20"/>
          <w:szCs w:val="20"/>
        </w:rPr>
        <w:t>Perkamos patalpų valymo paslaugos</w:t>
      </w:r>
      <w:r w:rsidR="00E47CAC">
        <w:rPr>
          <w:rFonts w:eastAsia="Calibri" w:cs="Arial"/>
          <w:sz w:val="20"/>
          <w:szCs w:val="20"/>
        </w:rPr>
        <w:t>, v</w:t>
      </w:r>
      <w:r w:rsidRPr="008B6BA4">
        <w:rPr>
          <w:rFonts w:eastAsia="Calibri" w:cs="Arial"/>
          <w:sz w:val="20"/>
          <w:szCs w:val="20"/>
        </w:rPr>
        <w:t>alomas plotas – 2830 m².</w:t>
      </w:r>
    </w:p>
    <w:p w14:paraId="70D0010E" w14:textId="6AF396FB" w:rsidR="00297302" w:rsidRPr="00297302" w:rsidRDefault="00297302" w:rsidP="00297302">
      <w:pPr>
        <w:pStyle w:val="ListParagraph"/>
        <w:numPr>
          <w:ilvl w:val="2"/>
          <w:numId w:val="35"/>
        </w:numPr>
        <w:autoSpaceDE w:val="0"/>
        <w:autoSpaceDN w:val="0"/>
        <w:adjustRightInd w:val="0"/>
        <w:jc w:val="both"/>
        <w:rPr>
          <w:rFonts w:eastAsia="Calibri" w:cs="Arial"/>
          <w:sz w:val="20"/>
          <w:szCs w:val="20"/>
        </w:rPr>
      </w:pPr>
      <w:r w:rsidRPr="00297302">
        <w:rPr>
          <w:rFonts w:eastAsia="Calibri" w:cs="Arial"/>
          <w:sz w:val="20"/>
          <w:szCs w:val="20"/>
        </w:rPr>
        <w:t>Paslaugų kokybės vertinimas ir kokybės kontrolė atliekama pagal LST EN 13549:2003 „Valymo paslaugos. Valymo kokybės vertinimo bendrieji reikalavimai ir rekomendacijos“ (arba lygiavertį standartą).</w:t>
      </w:r>
    </w:p>
    <w:p w14:paraId="28184318" w14:textId="208F37A6" w:rsidR="005E636F" w:rsidRPr="006668A0" w:rsidRDefault="00116767" w:rsidP="0010526F">
      <w:pPr>
        <w:pStyle w:val="ListParagraph"/>
        <w:numPr>
          <w:ilvl w:val="2"/>
          <w:numId w:val="35"/>
        </w:numPr>
        <w:autoSpaceDE w:val="0"/>
        <w:autoSpaceDN w:val="0"/>
        <w:adjustRightInd w:val="0"/>
        <w:jc w:val="both"/>
        <w:rPr>
          <w:rFonts w:eastAsia="Calibri" w:cs="Arial"/>
          <w:sz w:val="20"/>
          <w:szCs w:val="20"/>
        </w:rPr>
      </w:pPr>
      <w:r w:rsidRPr="006668A0">
        <w:rPr>
          <w:rFonts w:eastAsia="Calibri" w:cs="Arial"/>
          <w:sz w:val="20"/>
          <w:szCs w:val="20"/>
        </w:rPr>
        <w:t>Į Paslaugų kainą turi būti įtrauktas n</w:t>
      </w:r>
      <w:r w:rsidR="005E636F" w:rsidRPr="006668A0">
        <w:rPr>
          <w:rFonts w:eastAsia="Calibri" w:cs="Arial"/>
          <w:sz w:val="20"/>
          <w:szCs w:val="20"/>
        </w:rPr>
        <w:t xml:space="preserve">uolatinis patalpų valymo </w:t>
      </w:r>
      <w:r w:rsidR="006668A0" w:rsidRPr="006668A0">
        <w:rPr>
          <w:rFonts w:eastAsia="Calibri" w:cs="Arial"/>
          <w:sz w:val="20"/>
          <w:szCs w:val="20"/>
        </w:rPr>
        <w:t>ko</w:t>
      </w:r>
      <w:r w:rsidR="009B1D85">
        <w:rPr>
          <w:rFonts w:eastAsia="Calibri" w:cs="Arial"/>
          <w:sz w:val="20"/>
          <w:szCs w:val="20"/>
        </w:rPr>
        <w:t>k</w:t>
      </w:r>
      <w:r w:rsidR="005E636F" w:rsidRPr="006668A0">
        <w:rPr>
          <w:rFonts w:eastAsia="Calibri" w:cs="Arial"/>
          <w:sz w:val="20"/>
          <w:szCs w:val="20"/>
        </w:rPr>
        <w:t>ybės užtikrinimas</w:t>
      </w:r>
      <w:r w:rsidR="00542975" w:rsidRPr="006668A0">
        <w:rPr>
          <w:rFonts w:eastAsia="Calibri" w:cs="Arial"/>
          <w:sz w:val="20"/>
          <w:szCs w:val="20"/>
        </w:rPr>
        <w:t>.</w:t>
      </w:r>
      <w:r w:rsidR="005E636F" w:rsidRPr="006668A0">
        <w:rPr>
          <w:rFonts w:eastAsia="Calibri" w:cs="Arial"/>
          <w:sz w:val="20"/>
          <w:szCs w:val="20"/>
        </w:rPr>
        <w:t xml:space="preserve"> </w:t>
      </w:r>
      <w:r w:rsidR="00AE2315" w:rsidRPr="006668A0">
        <w:rPr>
          <w:rFonts w:eastAsia="Calibri" w:cs="Arial"/>
          <w:sz w:val="20"/>
          <w:szCs w:val="20"/>
        </w:rPr>
        <w:t>Kliento</w:t>
      </w:r>
      <w:r w:rsidR="00F34FF8" w:rsidRPr="006668A0">
        <w:rPr>
          <w:rFonts w:eastAsia="Calibri" w:cs="Arial"/>
          <w:sz w:val="20"/>
          <w:szCs w:val="20"/>
        </w:rPr>
        <w:t xml:space="preserve"> reikalavimu </w:t>
      </w:r>
      <w:r w:rsidR="00061E8E" w:rsidRPr="006668A0">
        <w:rPr>
          <w:rFonts w:eastAsia="Calibri" w:cs="Arial"/>
          <w:sz w:val="20"/>
          <w:szCs w:val="20"/>
        </w:rPr>
        <w:t>turi būti vykdoma</w:t>
      </w:r>
      <w:r w:rsidR="00F34FF8" w:rsidRPr="006668A0">
        <w:rPr>
          <w:rFonts w:eastAsia="Calibri" w:cs="Arial"/>
          <w:sz w:val="20"/>
          <w:szCs w:val="20"/>
        </w:rPr>
        <w:t xml:space="preserve"> fizinė objekto apžiūra kartu su </w:t>
      </w:r>
      <w:r w:rsidR="00AE2315" w:rsidRPr="006668A0">
        <w:rPr>
          <w:rFonts w:eastAsia="Calibri" w:cs="Arial"/>
          <w:sz w:val="20"/>
          <w:szCs w:val="20"/>
        </w:rPr>
        <w:t>Kliento</w:t>
      </w:r>
      <w:r w:rsidR="00F34FF8" w:rsidRPr="006668A0">
        <w:rPr>
          <w:rFonts w:eastAsia="Calibri" w:cs="Arial"/>
          <w:sz w:val="20"/>
          <w:szCs w:val="20"/>
        </w:rPr>
        <w:t xml:space="preserve"> atstovu, neatitikimus fiksuojant apžiūros akt</w:t>
      </w:r>
      <w:r w:rsidR="001C089B" w:rsidRPr="006668A0">
        <w:rPr>
          <w:rFonts w:eastAsia="Calibri" w:cs="Arial"/>
          <w:sz w:val="20"/>
          <w:szCs w:val="20"/>
        </w:rPr>
        <w:t>e.</w:t>
      </w:r>
    </w:p>
    <w:p w14:paraId="2B89AB0E" w14:textId="55D3A953" w:rsidR="00247C1B" w:rsidRDefault="00FF111F" w:rsidP="0010526F">
      <w:pPr>
        <w:pStyle w:val="ListParagraph"/>
        <w:numPr>
          <w:ilvl w:val="2"/>
          <w:numId w:val="35"/>
        </w:numPr>
        <w:autoSpaceDE w:val="0"/>
        <w:autoSpaceDN w:val="0"/>
        <w:adjustRightInd w:val="0"/>
        <w:jc w:val="both"/>
        <w:rPr>
          <w:rFonts w:eastAsia="Calibri" w:cs="Arial"/>
          <w:color w:val="000000"/>
          <w:sz w:val="20"/>
          <w:szCs w:val="20"/>
        </w:rPr>
      </w:pPr>
      <w:r w:rsidRPr="0010526F">
        <w:rPr>
          <w:rFonts w:eastAsia="Calibri" w:cs="Arial"/>
          <w:color w:val="000000"/>
          <w:sz w:val="20"/>
          <w:szCs w:val="20"/>
        </w:rPr>
        <w:t>Paslaugų teikėjas privalo užtikrinti, kad objektą aptarnautų 2 valytojos</w:t>
      </w:r>
      <w:r w:rsidR="003E58DA">
        <w:rPr>
          <w:rFonts w:eastAsia="Calibri" w:cs="Arial"/>
          <w:color w:val="000000"/>
          <w:sz w:val="20"/>
          <w:szCs w:val="20"/>
        </w:rPr>
        <w:t xml:space="preserve">. </w:t>
      </w:r>
      <w:r w:rsidRPr="0010526F">
        <w:rPr>
          <w:rFonts w:eastAsia="Calibri" w:cs="Arial"/>
          <w:color w:val="000000"/>
          <w:sz w:val="20"/>
          <w:szCs w:val="20"/>
        </w:rPr>
        <w:t xml:space="preserve">Kiekvienos valytojos darbo laiko trukmė – 8 valandos per dieną. Darbo grafikas turi būti sudarytas taip, kad būtų užtikrintas nepertraukiamas valymo </w:t>
      </w:r>
      <w:r w:rsidR="004752A3">
        <w:rPr>
          <w:rFonts w:eastAsia="Calibri" w:cs="Arial"/>
          <w:color w:val="000000"/>
          <w:sz w:val="20"/>
          <w:szCs w:val="20"/>
        </w:rPr>
        <w:t>P</w:t>
      </w:r>
      <w:r w:rsidRPr="0010526F">
        <w:rPr>
          <w:rFonts w:eastAsia="Calibri" w:cs="Arial"/>
          <w:color w:val="000000"/>
          <w:sz w:val="20"/>
          <w:szCs w:val="20"/>
        </w:rPr>
        <w:t>aslaugų teikimas visą laikotarpį nuo 06:00 val. iki 18:00 val.</w:t>
      </w:r>
      <w:r w:rsidR="00247C1B" w:rsidRPr="0010526F">
        <w:rPr>
          <w:rFonts w:eastAsia="Calibri" w:cs="Arial"/>
          <w:color w:val="000000"/>
          <w:sz w:val="20"/>
          <w:szCs w:val="20"/>
        </w:rPr>
        <w:t xml:space="preserve"> </w:t>
      </w:r>
    </w:p>
    <w:p w14:paraId="51296E5E" w14:textId="7EDF29C6" w:rsidR="00D74544" w:rsidRPr="00F55233" w:rsidRDefault="000B0D61" w:rsidP="00F55233">
      <w:pPr>
        <w:pStyle w:val="ListParagraph"/>
        <w:numPr>
          <w:ilvl w:val="2"/>
          <w:numId w:val="35"/>
        </w:numPr>
        <w:autoSpaceDE w:val="0"/>
        <w:autoSpaceDN w:val="0"/>
        <w:adjustRightInd w:val="0"/>
        <w:jc w:val="both"/>
        <w:rPr>
          <w:rFonts w:eastAsia="Calibri" w:cs="Arial"/>
          <w:color w:val="000000"/>
          <w:sz w:val="20"/>
          <w:szCs w:val="20"/>
        </w:rPr>
      </w:pPr>
      <w:r w:rsidRPr="00F55233">
        <w:rPr>
          <w:rFonts w:eastAsia="Calibri" w:cs="Arial"/>
          <w:color w:val="000000"/>
          <w:sz w:val="20"/>
          <w:szCs w:val="20"/>
        </w:rPr>
        <w:t>Kietos grindų dangos drėgnas valymas (rankiniu būdu ir Paslaugų teikėjo plovimo mašinomis) specialiomis priemonėmis, skirtomis konkretiems paviršiams saugiai ir efektyviai valyti, kuriomis aprūpina Paslaugų teikėjas (grindys, taip pat, valomos po keičiamais purvą sugeriančiais kilimėliais, mobiliais baldais)</w:t>
      </w:r>
      <w:r w:rsidR="00F55233" w:rsidRPr="00F55233">
        <w:rPr>
          <w:rFonts w:eastAsia="Calibri" w:cs="Arial"/>
          <w:color w:val="000000"/>
          <w:sz w:val="20"/>
          <w:szCs w:val="20"/>
        </w:rPr>
        <w:t>. Atlikus grindų drėgną valymą, nuo valomų paviršių turi būti pašalinti atsiradę/susidarę netoleruojami neatitikimai ar kiti trūkumai (tokie kaip šiukšlės, trupiniai, purvas, nešvarumai ir pan.). Suteikus Paslaugas, grindys turi būti priimtino standarto ir atitiki nustatytus kokybės kriterijus</w:t>
      </w:r>
      <w:r w:rsidR="00297302">
        <w:rPr>
          <w:rFonts w:eastAsia="Calibri" w:cs="Arial"/>
          <w:color w:val="000000"/>
          <w:sz w:val="20"/>
          <w:szCs w:val="20"/>
        </w:rPr>
        <w:t>.</w:t>
      </w:r>
    </w:p>
    <w:p w14:paraId="17B3E50C" w14:textId="5855AFF8" w:rsidR="00D74544" w:rsidRDefault="000B0D61" w:rsidP="00C237F9">
      <w:pPr>
        <w:pStyle w:val="ListParagraph"/>
        <w:numPr>
          <w:ilvl w:val="2"/>
          <w:numId w:val="35"/>
        </w:numPr>
        <w:autoSpaceDE w:val="0"/>
        <w:autoSpaceDN w:val="0"/>
        <w:adjustRightInd w:val="0"/>
        <w:jc w:val="both"/>
        <w:rPr>
          <w:rFonts w:eastAsia="Calibri" w:cs="Arial"/>
          <w:color w:val="000000"/>
          <w:sz w:val="20"/>
          <w:szCs w:val="20"/>
        </w:rPr>
      </w:pPr>
      <w:r w:rsidRPr="00C237F9">
        <w:rPr>
          <w:rFonts w:eastAsia="Calibri" w:cs="Arial"/>
          <w:color w:val="000000"/>
          <w:sz w:val="20"/>
          <w:szCs w:val="20"/>
        </w:rPr>
        <w:t>Laiptinių grindų dangos ir palangių valymas 1 kartą per savaitę rankiniu būdu specialiomis priemonėmis, skirtomis konkretiems paviršiams saugiai ir efektyviai valyti, kuriomis aprūpina Paslaugų teikėjas</w:t>
      </w:r>
      <w:r w:rsidR="00297302">
        <w:rPr>
          <w:rFonts w:eastAsia="Calibri" w:cs="Arial"/>
          <w:color w:val="000000"/>
          <w:sz w:val="20"/>
          <w:szCs w:val="20"/>
        </w:rPr>
        <w:t>.</w:t>
      </w:r>
    </w:p>
    <w:p w14:paraId="67CD43A8" w14:textId="77777777" w:rsidR="00D74544" w:rsidRDefault="000B0D61" w:rsidP="00C237F9">
      <w:pPr>
        <w:pStyle w:val="ListParagraph"/>
        <w:numPr>
          <w:ilvl w:val="2"/>
          <w:numId w:val="35"/>
        </w:numPr>
        <w:autoSpaceDE w:val="0"/>
        <w:autoSpaceDN w:val="0"/>
        <w:adjustRightInd w:val="0"/>
        <w:jc w:val="both"/>
        <w:rPr>
          <w:rFonts w:eastAsia="Calibri" w:cs="Arial"/>
          <w:color w:val="000000"/>
          <w:sz w:val="20"/>
          <w:szCs w:val="20"/>
        </w:rPr>
      </w:pPr>
      <w:r w:rsidRPr="00C237F9">
        <w:rPr>
          <w:rFonts w:eastAsia="Calibri" w:cs="Arial"/>
          <w:color w:val="000000"/>
          <w:sz w:val="20"/>
          <w:szCs w:val="20"/>
        </w:rPr>
        <w:t>Paslaugų teikėjas, teikdamas Paslaugas, privalo naudoti geltonus ženklus „Atsargiai slidu“. Paslaugų teikėjas turi įsigyti ženklus savo lėšomis.</w:t>
      </w:r>
      <w:r w:rsidR="00D74544" w:rsidRPr="00C237F9">
        <w:rPr>
          <w:rFonts w:eastAsia="Calibri" w:cs="Arial"/>
          <w:color w:val="000000"/>
          <w:sz w:val="20"/>
          <w:szCs w:val="20"/>
        </w:rPr>
        <w:t xml:space="preserve"> </w:t>
      </w:r>
    </w:p>
    <w:p w14:paraId="46CFC878" w14:textId="77777777" w:rsidR="00D74544" w:rsidRDefault="000B0D61" w:rsidP="00C237F9">
      <w:pPr>
        <w:pStyle w:val="ListParagraph"/>
        <w:numPr>
          <w:ilvl w:val="2"/>
          <w:numId w:val="35"/>
        </w:numPr>
        <w:autoSpaceDE w:val="0"/>
        <w:autoSpaceDN w:val="0"/>
        <w:adjustRightInd w:val="0"/>
        <w:jc w:val="both"/>
        <w:rPr>
          <w:rFonts w:eastAsia="Calibri" w:cs="Arial"/>
          <w:color w:val="000000"/>
          <w:sz w:val="20"/>
          <w:szCs w:val="20"/>
        </w:rPr>
      </w:pPr>
      <w:r w:rsidRPr="00C237F9">
        <w:rPr>
          <w:rFonts w:eastAsia="Calibri" w:cs="Arial"/>
          <w:color w:val="000000"/>
          <w:sz w:val="20"/>
          <w:szCs w:val="20"/>
        </w:rPr>
        <w:t>Paslaugų teikėjo darbuotojai turi būti aprūpinti kokybiškais siurbliais, kurių kiekis ir galingumas turi būti pakankamas savalaikio valymo, pagal nustatytus dažnius, nurodytus patalpų, objektų valymo laikus ir Kliento nurodymus, užtikrinimui.</w:t>
      </w:r>
      <w:r w:rsidR="00D74544" w:rsidRPr="00C237F9">
        <w:rPr>
          <w:rFonts w:eastAsia="Calibri" w:cs="Arial"/>
          <w:color w:val="000000"/>
          <w:sz w:val="20"/>
          <w:szCs w:val="20"/>
        </w:rPr>
        <w:t xml:space="preserve"> </w:t>
      </w:r>
    </w:p>
    <w:p w14:paraId="6D9E4CF5" w14:textId="19E2027F" w:rsidR="00D74544" w:rsidRPr="00EB34DE" w:rsidRDefault="000B0D61" w:rsidP="00EB34DE">
      <w:pPr>
        <w:pStyle w:val="ListParagraph"/>
        <w:numPr>
          <w:ilvl w:val="2"/>
          <w:numId w:val="35"/>
        </w:numPr>
        <w:autoSpaceDE w:val="0"/>
        <w:autoSpaceDN w:val="0"/>
        <w:adjustRightInd w:val="0"/>
        <w:jc w:val="both"/>
        <w:rPr>
          <w:rFonts w:eastAsia="Calibri" w:cs="Arial"/>
          <w:color w:val="000000"/>
          <w:sz w:val="20"/>
          <w:szCs w:val="20"/>
        </w:rPr>
      </w:pPr>
      <w:r w:rsidRPr="00EB34DE">
        <w:rPr>
          <w:rFonts w:eastAsia="Calibri" w:cs="Arial"/>
          <w:color w:val="000000"/>
          <w:sz w:val="20"/>
          <w:szCs w:val="20"/>
        </w:rPr>
        <w:t>Dulkių bei dėmių valymas nuo baldų, sienų, palangių ir kitų neapkrautų horizontalių ir vertikalių paviršių du kartus per savaitę</w:t>
      </w:r>
      <w:r w:rsidR="00EB34DE" w:rsidRPr="00EB34DE">
        <w:rPr>
          <w:rFonts w:eastAsia="Calibri" w:cs="Arial"/>
          <w:color w:val="000000"/>
          <w:sz w:val="20"/>
          <w:szCs w:val="20"/>
        </w:rPr>
        <w:t>. Suteikus Paslaugas, visi horizontalūs ir vertikalūs paviršiai turi būti</w:t>
      </w:r>
      <w:r w:rsidR="00EB34DE">
        <w:rPr>
          <w:rFonts w:eastAsia="Calibri" w:cs="Arial"/>
          <w:color w:val="000000"/>
          <w:sz w:val="20"/>
          <w:szCs w:val="20"/>
        </w:rPr>
        <w:t xml:space="preserve"> </w:t>
      </w:r>
      <w:r w:rsidR="00EB34DE" w:rsidRPr="00EB34DE">
        <w:rPr>
          <w:rFonts w:eastAsia="Calibri" w:cs="Arial"/>
          <w:color w:val="000000"/>
          <w:sz w:val="20"/>
          <w:szCs w:val="20"/>
        </w:rPr>
        <w:t>priimtino standarto ir atitik</w:t>
      </w:r>
      <w:r w:rsidR="00EB34DE">
        <w:rPr>
          <w:rFonts w:eastAsia="Calibri" w:cs="Arial"/>
          <w:color w:val="000000"/>
          <w:sz w:val="20"/>
          <w:szCs w:val="20"/>
        </w:rPr>
        <w:t>t</w:t>
      </w:r>
      <w:r w:rsidR="00EB34DE" w:rsidRPr="00EB34DE">
        <w:rPr>
          <w:rFonts w:eastAsia="Calibri" w:cs="Arial"/>
          <w:color w:val="000000"/>
          <w:sz w:val="20"/>
          <w:szCs w:val="20"/>
        </w:rPr>
        <w:t>i nustatytus kokybės kriterijus</w:t>
      </w:r>
      <w:r w:rsidR="00297302">
        <w:rPr>
          <w:rFonts w:eastAsia="Calibri" w:cs="Arial"/>
          <w:color w:val="000000"/>
          <w:sz w:val="20"/>
          <w:szCs w:val="20"/>
        </w:rPr>
        <w:t>.</w:t>
      </w:r>
      <w:r w:rsidR="00EB34DE" w:rsidRPr="00EB34DE">
        <w:rPr>
          <w:rFonts w:eastAsia="Calibri" w:cs="Arial"/>
          <w:color w:val="000000"/>
          <w:sz w:val="20"/>
          <w:szCs w:val="20"/>
        </w:rPr>
        <w:t xml:space="preserve"> </w:t>
      </w:r>
      <w:r w:rsidR="00D74544" w:rsidRPr="00EB34DE">
        <w:rPr>
          <w:rFonts w:eastAsia="Calibri" w:cs="Arial"/>
          <w:color w:val="000000"/>
          <w:sz w:val="20"/>
          <w:szCs w:val="20"/>
        </w:rPr>
        <w:t xml:space="preserve"> </w:t>
      </w:r>
    </w:p>
    <w:p w14:paraId="384C6441" w14:textId="57BC954F" w:rsidR="006929D3" w:rsidRDefault="000B0D61" w:rsidP="00B866F4">
      <w:pPr>
        <w:pStyle w:val="ListParagraph"/>
        <w:numPr>
          <w:ilvl w:val="2"/>
          <w:numId w:val="35"/>
        </w:numPr>
        <w:autoSpaceDE w:val="0"/>
        <w:autoSpaceDN w:val="0"/>
        <w:adjustRightInd w:val="0"/>
        <w:jc w:val="both"/>
        <w:rPr>
          <w:rFonts w:eastAsia="Calibri" w:cs="Arial"/>
          <w:color w:val="000000"/>
          <w:sz w:val="20"/>
          <w:szCs w:val="20"/>
        </w:rPr>
      </w:pPr>
      <w:r w:rsidRPr="00B866F4">
        <w:rPr>
          <w:rFonts w:eastAsia="Calibri" w:cs="Arial"/>
          <w:color w:val="000000"/>
          <w:sz w:val="20"/>
          <w:szCs w:val="20"/>
        </w:rPr>
        <w:t>Dulkių valymas nuo organizacinės technikos (spausdintuvų ir dokumentų smulkintuvo) tris kartus per savaitę, priemonėmis, kuriomis aprūpina Paslaugų teikėjas</w:t>
      </w:r>
      <w:r w:rsidR="00297302">
        <w:rPr>
          <w:rFonts w:eastAsia="Calibri" w:cs="Arial"/>
          <w:color w:val="000000"/>
          <w:sz w:val="20"/>
          <w:szCs w:val="20"/>
        </w:rPr>
        <w:t>.</w:t>
      </w:r>
      <w:r w:rsidR="006929D3" w:rsidRPr="00B866F4">
        <w:rPr>
          <w:rFonts w:eastAsia="Calibri" w:cs="Arial"/>
          <w:color w:val="000000"/>
          <w:sz w:val="20"/>
          <w:szCs w:val="20"/>
        </w:rPr>
        <w:t xml:space="preserve"> </w:t>
      </w:r>
    </w:p>
    <w:p w14:paraId="399BDB92" w14:textId="6739D68F" w:rsidR="006929D3" w:rsidRDefault="000B0D61" w:rsidP="00B866F4">
      <w:pPr>
        <w:pStyle w:val="ListParagraph"/>
        <w:numPr>
          <w:ilvl w:val="2"/>
          <w:numId w:val="35"/>
        </w:numPr>
        <w:autoSpaceDE w:val="0"/>
        <w:autoSpaceDN w:val="0"/>
        <w:adjustRightInd w:val="0"/>
        <w:jc w:val="both"/>
        <w:rPr>
          <w:rFonts w:eastAsia="Calibri" w:cs="Arial"/>
          <w:color w:val="000000"/>
          <w:sz w:val="20"/>
          <w:szCs w:val="20"/>
        </w:rPr>
      </w:pPr>
      <w:r w:rsidRPr="00B866F4">
        <w:rPr>
          <w:rFonts w:eastAsia="Calibri" w:cs="Arial"/>
          <w:color w:val="000000"/>
          <w:sz w:val="20"/>
          <w:szCs w:val="20"/>
        </w:rPr>
        <w:t>Dėmių, pirštų antspaudų valymas nuo stiklinių durų, pertvarų, veidrodžių, kiekvieną darbo dieną, priemonėmis, kuriomis aprūpina Paslaugų teikėjas</w:t>
      </w:r>
      <w:r w:rsidR="00297302">
        <w:rPr>
          <w:rFonts w:eastAsia="Calibri" w:cs="Arial"/>
          <w:color w:val="000000"/>
          <w:sz w:val="20"/>
          <w:szCs w:val="20"/>
        </w:rPr>
        <w:t>.</w:t>
      </w:r>
      <w:r w:rsidR="006929D3" w:rsidRPr="00B866F4">
        <w:rPr>
          <w:rFonts w:eastAsia="Calibri" w:cs="Arial"/>
          <w:color w:val="000000"/>
          <w:sz w:val="20"/>
          <w:szCs w:val="20"/>
        </w:rPr>
        <w:t xml:space="preserve"> </w:t>
      </w:r>
    </w:p>
    <w:p w14:paraId="47339F6E" w14:textId="7986C5E9" w:rsidR="006929D3" w:rsidRDefault="000B0D61" w:rsidP="00B866F4">
      <w:pPr>
        <w:pStyle w:val="ListParagraph"/>
        <w:numPr>
          <w:ilvl w:val="2"/>
          <w:numId w:val="35"/>
        </w:numPr>
        <w:autoSpaceDE w:val="0"/>
        <w:autoSpaceDN w:val="0"/>
        <w:adjustRightInd w:val="0"/>
        <w:jc w:val="both"/>
        <w:rPr>
          <w:rFonts w:eastAsia="Calibri" w:cs="Arial"/>
          <w:color w:val="000000"/>
          <w:sz w:val="20"/>
          <w:szCs w:val="20"/>
        </w:rPr>
      </w:pPr>
      <w:r w:rsidRPr="455E80F9">
        <w:rPr>
          <w:rFonts w:eastAsia="Calibri" w:cs="Arial"/>
          <w:color w:val="000000" w:themeColor="text1"/>
          <w:sz w:val="20"/>
          <w:szCs w:val="20"/>
        </w:rPr>
        <w:t>Darbo stalų paviršiaus ir darbo kėdžių porankių, durų rankenų valymas</w:t>
      </w:r>
      <w:r w:rsidR="7C047722" w:rsidRPr="455E80F9">
        <w:rPr>
          <w:rFonts w:eastAsia="Calibri" w:cs="Arial"/>
          <w:color w:val="000000" w:themeColor="text1"/>
          <w:sz w:val="20"/>
          <w:szCs w:val="20"/>
        </w:rPr>
        <w:t xml:space="preserve"> du kartus per savaitę</w:t>
      </w:r>
      <w:r w:rsidRPr="455E80F9">
        <w:rPr>
          <w:rFonts w:eastAsia="Calibri" w:cs="Arial"/>
          <w:color w:val="000000" w:themeColor="text1"/>
          <w:sz w:val="20"/>
          <w:szCs w:val="20"/>
        </w:rPr>
        <w:t>, priemonėmis, kuriomis aprūpina Paslaugų teikėjas</w:t>
      </w:r>
      <w:r w:rsidR="00297302">
        <w:rPr>
          <w:rFonts w:eastAsia="Calibri" w:cs="Arial"/>
          <w:color w:val="000000" w:themeColor="text1"/>
          <w:sz w:val="20"/>
          <w:szCs w:val="20"/>
        </w:rPr>
        <w:t>.</w:t>
      </w:r>
      <w:r w:rsidR="006929D3" w:rsidRPr="455E80F9">
        <w:rPr>
          <w:rFonts w:eastAsia="Calibri" w:cs="Arial"/>
          <w:color w:val="000000" w:themeColor="text1"/>
          <w:sz w:val="20"/>
          <w:szCs w:val="20"/>
        </w:rPr>
        <w:t xml:space="preserve"> </w:t>
      </w:r>
    </w:p>
    <w:p w14:paraId="24994038" w14:textId="7EB7CCBA" w:rsidR="006929D3" w:rsidRPr="000B4977" w:rsidRDefault="000B0D61" w:rsidP="000B4977">
      <w:pPr>
        <w:pStyle w:val="ListParagraph"/>
        <w:numPr>
          <w:ilvl w:val="2"/>
          <w:numId w:val="35"/>
        </w:numPr>
        <w:autoSpaceDE w:val="0"/>
        <w:autoSpaceDN w:val="0"/>
        <w:adjustRightInd w:val="0"/>
        <w:jc w:val="both"/>
        <w:rPr>
          <w:rFonts w:eastAsia="Calibri" w:cs="Arial"/>
          <w:color w:val="000000"/>
          <w:sz w:val="20"/>
          <w:szCs w:val="20"/>
        </w:rPr>
      </w:pPr>
      <w:r w:rsidRPr="000B4977">
        <w:rPr>
          <w:rFonts w:eastAsia="Calibri" w:cs="Arial"/>
          <w:color w:val="000000"/>
          <w:sz w:val="20"/>
          <w:szCs w:val="20"/>
        </w:rPr>
        <w:t>Grindjuosčių, radiatorių, ventiliacinių grotelių, žaliuzių, voratinklių sienų kampuose ir palubėse valymas vieną kartą per savaitę</w:t>
      </w:r>
      <w:r w:rsidR="00297302" w:rsidRPr="000B4977">
        <w:rPr>
          <w:rFonts w:eastAsia="Calibri" w:cs="Arial"/>
          <w:color w:val="000000"/>
          <w:sz w:val="20"/>
          <w:szCs w:val="20"/>
        </w:rPr>
        <w:t>.</w:t>
      </w:r>
      <w:r w:rsidR="006929D3" w:rsidRPr="000B4977">
        <w:rPr>
          <w:rFonts w:eastAsia="Calibri" w:cs="Arial"/>
          <w:color w:val="000000"/>
          <w:sz w:val="20"/>
          <w:szCs w:val="20"/>
        </w:rPr>
        <w:t xml:space="preserve"> </w:t>
      </w:r>
      <w:r w:rsidR="000B4977" w:rsidRPr="000B4977">
        <w:rPr>
          <w:rFonts w:eastAsia="Calibri" w:cs="Arial"/>
          <w:color w:val="000000"/>
          <w:sz w:val="20"/>
          <w:szCs w:val="20"/>
        </w:rPr>
        <w:t>Suteikus Paslaugas, visi paviršiai turi būti priimtino standarto ir atitikti nustatytus kokybės kriterijus</w:t>
      </w:r>
    </w:p>
    <w:p w14:paraId="7403E292" w14:textId="165E1235" w:rsidR="006929D3" w:rsidRDefault="000B0D61" w:rsidP="00D752DC">
      <w:pPr>
        <w:pStyle w:val="ListParagraph"/>
        <w:numPr>
          <w:ilvl w:val="2"/>
          <w:numId w:val="35"/>
        </w:numPr>
        <w:autoSpaceDE w:val="0"/>
        <w:autoSpaceDN w:val="0"/>
        <w:adjustRightInd w:val="0"/>
        <w:jc w:val="both"/>
        <w:rPr>
          <w:rFonts w:eastAsia="Calibri" w:cs="Arial"/>
          <w:color w:val="000000"/>
          <w:sz w:val="20"/>
          <w:szCs w:val="20"/>
        </w:rPr>
      </w:pPr>
      <w:r w:rsidRPr="00D752DC">
        <w:rPr>
          <w:rFonts w:eastAsia="Calibri" w:cs="Arial"/>
          <w:color w:val="000000"/>
          <w:sz w:val="20"/>
          <w:szCs w:val="20"/>
        </w:rPr>
        <w:t>Posėdžių salių sutvarkymas (indų sutvarkymas, kėdžių pristūmimas, lentos nuvalymas ir pan.), kiekvieną darbo dieną</w:t>
      </w:r>
      <w:r w:rsidR="00297302">
        <w:rPr>
          <w:rFonts w:eastAsia="Calibri" w:cs="Arial"/>
          <w:color w:val="000000"/>
          <w:sz w:val="20"/>
          <w:szCs w:val="20"/>
        </w:rPr>
        <w:t>.</w:t>
      </w:r>
      <w:r w:rsidR="006929D3" w:rsidRPr="00D752DC">
        <w:rPr>
          <w:rFonts w:eastAsia="Calibri" w:cs="Arial"/>
          <w:color w:val="000000"/>
          <w:sz w:val="20"/>
          <w:szCs w:val="20"/>
        </w:rPr>
        <w:t xml:space="preserve"> </w:t>
      </w:r>
    </w:p>
    <w:p w14:paraId="2A763037" w14:textId="73A2280B" w:rsidR="006929D3" w:rsidRDefault="000B0D61" w:rsidP="00D752DC">
      <w:pPr>
        <w:pStyle w:val="ListParagraph"/>
        <w:numPr>
          <w:ilvl w:val="2"/>
          <w:numId w:val="35"/>
        </w:numPr>
        <w:autoSpaceDE w:val="0"/>
        <w:autoSpaceDN w:val="0"/>
        <w:adjustRightInd w:val="0"/>
        <w:jc w:val="both"/>
        <w:rPr>
          <w:rFonts w:eastAsia="Calibri" w:cs="Arial"/>
          <w:color w:val="000000"/>
          <w:sz w:val="20"/>
          <w:szCs w:val="20"/>
        </w:rPr>
      </w:pPr>
      <w:r w:rsidRPr="00D752DC">
        <w:rPr>
          <w:rFonts w:eastAsia="Calibri" w:cs="Arial"/>
          <w:color w:val="000000"/>
          <w:sz w:val="20"/>
          <w:szCs w:val="20"/>
        </w:rPr>
        <w:t>Dokumentų naikinimo aparatų išvalymas (susmulkinto popieriaus išėmimas) pagal poreikį</w:t>
      </w:r>
      <w:r w:rsidR="00297302">
        <w:rPr>
          <w:rFonts w:eastAsia="Calibri" w:cs="Arial"/>
          <w:color w:val="000000"/>
          <w:sz w:val="20"/>
          <w:szCs w:val="20"/>
        </w:rPr>
        <w:t>.</w:t>
      </w:r>
      <w:r w:rsidR="006929D3" w:rsidRPr="00D752DC">
        <w:rPr>
          <w:rFonts w:eastAsia="Calibri" w:cs="Arial"/>
          <w:color w:val="000000"/>
          <w:sz w:val="20"/>
          <w:szCs w:val="20"/>
        </w:rPr>
        <w:t xml:space="preserve"> </w:t>
      </w:r>
    </w:p>
    <w:p w14:paraId="075DF15F" w14:textId="64F2574B" w:rsidR="006929D3" w:rsidRDefault="000B0D61" w:rsidP="00D752DC">
      <w:pPr>
        <w:pStyle w:val="ListParagraph"/>
        <w:numPr>
          <w:ilvl w:val="2"/>
          <w:numId w:val="35"/>
        </w:numPr>
        <w:autoSpaceDE w:val="0"/>
        <w:autoSpaceDN w:val="0"/>
        <w:adjustRightInd w:val="0"/>
        <w:jc w:val="both"/>
        <w:rPr>
          <w:rFonts w:eastAsia="Calibri" w:cs="Arial"/>
          <w:color w:val="000000"/>
          <w:sz w:val="20"/>
          <w:szCs w:val="20"/>
        </w:rPr>
      </w:pPr>
      <w:r w:rsidRPr="455E80F9">
        <w:rPr>
          <w:rFonts w:eastAsia="Calibri" w:cs="Arial"/>
          <w:color w:val="000000" w:themeColor="text1"/>
          <w:sz w:val="20"/>
          <w:szCs w:val="20"/>
        </w:rPr>
        <w:t>Sanitarinių patalpų, dušinių, rūbinių valymas: išorinis rūbų spintų, sienų, veidrodžių, grindų plytelių valymas, kriauklių, unitazų, maišytuvų horizontalių ir vertikalių paviršių valymas, dezinfekcija ir higieninė priežiūra kiekvieną darbo dieną (įeina kalkių, nuosėdų, kitų užterštumų valymas nuo unitazų, maišytuvų, kriauklių,</w:t>
      </w:r>
      <w:r w:rsidR="441F40DA" w:rsidRPr="455E80F9">
        <w:rPr>
          <w:rFonts w:eastAsia="Calibri" w:cs="Arial"/>
          <w:color w:val="000000" w:themeColor="text1"/>
          <w:sz w:val="20"/>
          <w:szCs w:val="20"/>
        </w:rPr>
        <w:t xml:space="preserve"> </w:t>
      </w:r>
      <w:r w:rsidRPr="455E80F9">
        <w:rPr>
          <w:rFonts w:eastAsia="Calibri" w:cs="Arial"/>
          <w:color w:val="000000" w:themeColor="text1"/>
          <w:sz w:val="20"/>
          <w:szCs w:val="20"/>
        </w:rPr>
        <w:t>WC šepečių, WC dangčių, muilo dozatorių, popierinių rankšluosčių ir tualetinio popieriaus laikiklių  ir pan.)</w:t>
      </w:r>
      <w:r w:rsidR="00611724">
        <w:rPr>
          <w:rFonts w:eastAsia="Calibri" w:cs="Arial"/>
          <w:color w:val="000000" w:themeColor="text1"/>
          <w:sz w:val="20"/>
          <w:szCs w:val="20"/>
        </w:rPr>
        <w:t>.</w:t>
      </w:r>
      <w:r w:rsidR="006929D3" w:rsidRPr="455E80F9">
        <w:rPr>
          <w:rFonts w:eastAsia="Calibri" w:cs="Arial"/>
          <w:color w:val="000000" w:themeColor="text1"/>
          <w:sz w:val="20"/>
          <w:szCs w:val="20"/>
        </w:rPr>
        <w:t xml:space="preserve"> </w:t>
      </w:r>
    </w:p>
    <w:p w14:paraId="53BD8B39" w14:textId="3BD5381A" w:rsidR="000B0D61" w:rsidRPr="00D752DC" w:rsidRDefault="000B0D61" w:rsidP="00D752DC">
      <w:pPr>
        <w:pStyle w:val="ListParagraph"/>
        <w:numPr>
          <w:ilvl w:val="2"/>
          <w:numId w:val="35"/>
        </w:numPr>
        <w:autoSpaceDE w:val="0"/>
        <w:autoSpaceDN w:val="0"/>
        <w:adjustRightInd w:val="0"/>
        <w:jc w:val="both"/>
        <w:rPr>
          <w:rFonts w:eastAsia="Calibri" w:cs="Arial"/>
          <w:color w:val="000000"/>
          <w:sz w:val="20"/>
          <w:szCs w:val="20"/>
        </w:rPr>
      </w:pPr>
      <w:r w:rsidRPr="455E80F9">
        <w:rPr>
          <w:rFonts w:eastAsia="Calibri" w:cs="Arial"/>
          <w:color w:val="000000" w:themeColor="text1"/>
          <w:sz w:val="20"/>
          <w:szCs w:val="20"/>
        </w:rPr>
        <w:t xml:space="preserve">Savalaikis ir nuolatinis higienos reikmenų (skysto muilo, tualetinio popieriaus, popierinių rankšluosčių, automatinių oro gaiviklių, purškiamų oro gaiviklių, bei kitų būtinų reikmenų įskaitant laikiklius ir </w:t>
      </w:r>
      <w:r w:rsidR="00D752DC" w:rsidRPr="455E80F9">
        <w:rPr>
          <w:rFonts w:eastAsia="Calibri" w:cs="Arial"/>
          <w:color w:val="000000" w:themeColor="text1"/>
          <w:sz w:val="20"/>
          <w:szCs w:val="20"/>
        </w:rPr>
        <w:t>dispanserius</w:t>
      </w:r>
      <w:r w:rsidRPr="455E80F9">
        <w:rPr>
          <w:rFonts w:eastAsia="Calibri" w:cs="Arial"/>
          <w:color w:val="000000" w:themeColor="text1"/>
          <w:sz w:val="20"/>
          <w:szCs w:val="20"/>
        </w:rPr>
        <w:t xml:space="preserve"> higienos priemonėms, automatinių oro gaiviklių dozatorius), indaplovių plovimo ir priežiūros priemonių (indaplovių kapsulės, indų skalavimo skystis, indaplovių druska, indaplovių ploviklis</w:t>
      </w:r>
      <w:r w:rsidR="54708D26" w:rsidRPr="455E80F9">
        <w:rPr>
          <w:rFonts w:eastAsia="Calibri" w:cs="Arial"/>
          <w:color w:val="000000" w:themeColor="text1"/>
          <w:sz w:val="20"/>
          <w:szCs w:val="20"/>
        </w:rPr>
        <w:t xml:space="preserve"> (jėgainėje yra 5 indaplovės)</w:t>
      </w:r>
      <w:r w:rsidRPr="455E80F9">
        <w:rPr>
          <w:rFonts w:eastAsia="Calibri" w:cs="Arial"/>
          <w:color w:val="000000" w:themeColor="text1"/>
          <w:sz w:val="20"/>
          <w:szCs w:val="20"/>
        </w:rPr>
        <w:t>), indų plovimo priemonių (indų plovimo skystis, kempinėlės), kuriais turi aprūpinti Paslaugų teikėjas, išdėstymas bei papildymas kiekvieną darbo dieną. Minimalūs reikalavimai higienos reikmenims:</w:t>
      </w:r>
    </w:p>
    <w:p w14:paraId="2992F874" w14:textId="77777777" w:rsidR="000B0D61" w:rsidRDefault="000B0D61" w:rsidP="000B0D61">
      <w:pPr>
        <w:rPr>
          <w:rFonts w:cs="Arial"/>
          <w:sz w:val="20"/>
          <w:szCs w:val="20"/>
        </w:rPr>
      </w:pPr>
    </w:p>
    <w:tbl>
      <w:tblPr>
        <w:tblW w:w="9634" w:type="dxa"/>
        <w:tblLook w:val="04A0" w:firstRow="1" w:lastRow="0" w:firstColumn="1" w:lastColumn="0" w:noHBand="0" w:noVBand="1"/>
      </w:tblPr>
      <w:tblGrid>
        <w:gridCol w:w="685"/>
        <w:gridCol w:w="2145"/>
        <w:gridCol w:w="6804"/>
      </w:tblGrid>
      <w:tr w:rsidR="000B0D61" w:rsidRPr="00D60848" w14:paraId="3B981FF2" w14:textId="77777777" w:rsidTr="13AEC57F">
        <w:trPr>
          <w:trHeight w:val="600"/>
        </w:trPr>
        <w:tc>
          <w:tcPr>
            <w:tcW w:w="685" w:type="dxa"/>
            <w:tcBorders>
              <w:top w:val="single" w:sz="4" w:space="0" w:color="auto"/>
              <w:left w:val="single" w:sz="4" w:space="0" w:color="auto"/>
              <w:bottom w:val="single" w:sz="4" w:space="0" w:color="auto"/>
              <w:right w:val="single" w:sz="4" w:space="0" w:color="auto"/>
            </w:tcBorders>
            <w:vAlign w:val="center"/>
            <w:hideMark/>
          </w:tcPr>
          <w:p w14:paraId="06523F74" w14:textId="77777777" w:rsidR="000B0D61" w:rsidRPr="00B40203" w:rsidRDefault="000B0D61" w:rsidP="00BC5716">
            <w:pPr>
              <w:ind w:firstLine="0"/>
              <w:rPr>
                <w:rFonts w:eastAsia="Times New Roman" w:cs="Arial"/>
                <w:b/>
                <w:bCs/>
                <w:color w:val="000000"/>
                <w:sz w:val="20"/>
                <w:szCs w:val="20"/>
                <w:lang w:eastAsia="lt-LT"/>
              </w:rPr>
            </w:pPr>
            <w:r w:rsidRPr="00B40203">
              <w:rPr>
                <w:rFonts w:eastAsia="Times New Roman" w:cs="Arial"/>
                <w:b/>
                <w:bCs/>
                <w:color w:val="000000"/>
                <w:sz w:val="20"/>
                <w:szCs w:val="20"/>
                <w:lang w:eastAsia="lt-LT"/>
              </w:rPr>
              <w:t>Eil. Nr.</w:t>
            </w:r>
          </w:p>
        </w:tc>
        <w:tc>
          <w:tcPr>
            <w:tcW w:w="2145" w:type="dxa"/>
            <w:tcBorders>
              <w:top w:val="single" w:sz="4" w:space="0" w:color="auto"/>
              <w:left w:val="nil"/>
              <w:bottom w:val="single" w:sz="4" w:space="0" w:color="auto"/>
              <w:right w:val="single" w:sz="4" w:space="0" w:color="auto"/>
            </w:tcBorders>
            <w:vAlign w:val="center"/>
            <w:hideMark/>
          </w:tcPr>
          <w:p w14:paraId="1C58F94B" w14:textId="612CA7C4" w:rsidR="000B0D61" w:rsidRPr="00B40203" w:rsidRDefault="000B0D61" w:rsidP="00E02105">
            <w:pPr>
              <w:ind w:firstLine="0"/>
              <w:jc w:val="center"/>
              <w:rPr>
                <w:rFonts w:eastAsia="Times New Roman" w:cs="Arial"/>
                <w:b/>
                <w:bCs/>
                <w:color w:val="000000"/>
                <w:sz w:val="20"/>
                <w:szCs w:val="20"/>
                <w:lang w:eastAsia="lt-LT"/>
              </w:rPr>
            </w:pPr>
            <w:r w:rsidRPr="00B40203">
              <w:rPr>
                <w:rFonts w:eastAsia="Times New Roman" w:cs="Arial"/>
                <w:b/>
                <w:bCs/>
                <w:color w:val="000000"/>
                <w:sz w:val="20"/>
                <w:szCs w:val="20"/>
                <w:lang w:eastAsia="lt-LT"/>
              </w:rPr>
              <w:t xml:space="preserve">Higienos </w:t>
            </w:r>
            <w:r w:rsidR="00E02105" w:rsidRPr="00B40203">
              <w:rPr>
                <w:rFonts w:eastAsia="Times New Roman" w:cs="Arial"/>
                <w:b/>
                <w:bCs/>
                <w:color w:val="000000"/>
                <w:sz w:val="20"/>
                <w:szCs w:val="20"/>
                <w:lang w:eastAsia="lt-LT"/>
              </w:rPr>
              <w:t>reikmuo</w:t>
            </w:r>
            <w:r w:rsidR="00BF50AD">
              <w:rPr>
                <w:rFonts w:eastAsia="Times New Roman" w:cs="Arial"/>
                <w:b/>
                <w:bCs/>
                <w:color w:val="000000"/>
                <w:sz w:val="20"/>
                <w:szCs w:val="20"/>
                <w:lang w:eastAsia="lt-LT"/>
              </w:rPr>
              <w:t>*</w:t>
            </w:r>
          </w:p>
        </w:tc>
        <w:tc>
          <w:tcPr>
            <w:tcW w:w="6804" w:type="dxa"/>
            <w:tcBorders>
              <w:top w:val="single" w:sz="4" w:space="0" w:color="auto"/>
              <w:left w:val="nil"/>
              <w:bottom w:val="single" w:sz="4" w:space="0" w:color="auto"/>
              <w:right w:val="single" w:sz="4" w:space="0" w:color="auto"/>
            </w:tcBorders>
            <w:vAlign w:val="center"/>
            <w:hideMark/>
          </w:tcPr>
          <w:p w14:paraId="1C6075E9" w14:textId="77777777" w:rsidR="000B0D61" w:rsidRPr="00B40203" w:rsidRDefault="000B0D61" w:rsidP="00E02105">
            <w:pPr>
              <w:ind w:firstLine="0"/>
              <w:jc w:val="center"/>
              <w:rPr>
                <w:rFonts w:eastAsia="Times New Roman" w:cs="Arial"/>
                <w:b/>
                <w:bCs/>
                <w:color w:val="000000"/>
                <w:sz w:val="20"/>
                <w:szCs w:val="20"/>
                <w:lang w:eastAsia="lt-LT"/>
              </w:rPr>
            </w:pPr>
            <w:r w:rsidRPr="00B40203">
              <w:rPr>
                <w:rFonts w:eastAsia="Times New Roman" w:cs="Arial"/>
                <w:b/>
                <w:bCs/>
                <w:color w:val="000000"/>
                <w:sz w:val="20"/>
                <w:szCs w:val="20"/>
                <w:lang w:eastAsia="lt-LT"/>
              </w:rPr>
              <w:t>Minimalūs reikalavimai</w:t>
            </w:r>
          </w:p>
        </w:tc>
      </w:tr>
      <w:tr w:rsidR="000B0D61" w:rsidRPr="00D60848" w14:paraId="20547124" w14:textId="77777777" w:rsidTr="13AEC57F">
        <w:trPr>
          <w:trHeight w:val="481"/>
        </w:trPr>
        <w:tc>
          <w:tcPr>
            <w:tcW w:w="685" w:type="dxa"/>
            <w:tcBorders>
              <w:top w:val="nil"/>
              <w:left w:val="single" w:sz="4" w:space="0" w:color="auto"/>
              <w:bottom w:val="single" w:sz="4" w:space="0" w:color="auto"/>
              <w:right w:val="single" w:sz="4" w:space="0" w:color="auto"/>
            </w:tcBorders>
            <w:vAlign w:val="center"/>
            <w:hideMark/>
          </w:tcPr>
          <w:p w14:paraId="560E5883" w14:textId="77777777" w:rsidR="000B0D61" w:rsidRPr="00D60848" w:rsidRDefault="000B0D61" w:rsidP="00E02105">
            <w:pPr>
              <w:ind w:firstLine="0"/>
              <w:jc w:val="center"/>
              <w:rPr>
                <w:rFonts w:eastAsia="Times New Roman" w:cs="Arial"/>
                <w:color w:val="000000"/>
                <w:sz w:val="20"/>
                <w:szCs w:val="20"/>
                <w:lang w:eastAsia="lt-LT"/>
              </w:rPr>
            </w:pPr>
            <w:r w:rsidRPr="00D60848">
              <w:rPr>
                <w:rFonts w:eastAsia="Times New Roman" w:cs="Arial"/>
                <w:color w:val="000000"/>
                <w:sz w:val="20"/>
                <w:szCs w:val="20"/>
                <w:lang w:eastAsia="lt-LT"/>
              </w:rPr>
              <w:t>1</w:t>
            </w:r>
          </w:p>
        </w:tc>
        <w:tc>
          <w:tcPr>
            <w:tcW w:w="2145" w:type="dxa"/>
            <w:tcBorders>
              <w:top w:val="nil"/>
              <w:left w:val="nil"/>
              <w:bottom w:val="single" w:sz="4" w:space="0" w:color="auto"/>
              <w:right w:val="single" w:sz="4" w:space="0" w:color="auto"/>
            </w:tcBorders>
            <w:vAlign w:val="center"/>
            <w:hideMark/>
          </w:tcPr>
          <w:p w14:paraId="7F666C02" w14:textId="77777777" w:rsidR="000B0D61" w:rsidRPr="00D60848" w:rsidRDefault="000B0D61" w:rsidP="00E02105">
            <w:pPr>
              <w:ind w:firstLine="0"/>
              <w:rPr>
                <w:rFonts w:eastAsia="Times New Roman" w:cs="Arial"/>
                <w:color w:val="000000"/>
                <w:sz w:val="20"/>
                <w:szCs w:val="20"/>
                <w:lang w:eastAsia="lt-LT"/>
              </w:rPr>
            </w:pPr>
            <w:r w:rsidRPr="00D60848">
              <w:rPr>
                <w:rFonts w:eastAsia="Times New Roman" w:cs="Arial"/>
                <w:color w:val="000000"/>
                <w:sz w:val="20"/>
                <w:szCs w:val="20"/>
                <w:lang w:eastAsia="lt-LT"/>
              </w:rPr>
              <w:t>Skystas muilas</w:t>
            </w:r>
          </w:p>
        </w:tc>
        <w:tc>
          <w:tcPr>
            <w:tcW w:w="6804" w:type="dxa"/>
            <w:tcBorders>
              <w:top w:val="nil"/>
              <w:left w:val="nil"/>
              <w:bottom w:val="single" w:sz="4" w:space="0" w:color="auto"/>
              <w:right w:val="single" w:sz="4" w:space="0" w:color="auto"/>
            </w:tcBorders>
            <w:vAlign w:val="center"/>
            <w:hideMark/>
          </w:tcPr>
          <w:p w14:paraId="174A8170" w14:textId="3E40A81B" w:rsidR="000B0D61" w:rsidRPr="00D60848" w:rsidRDefault="000B0D61" w:rsidP="00E02105">
            <w:pPr>
              <w:ind w:firstLine="0"/>
              <w:rPr>
                <w:rFonts w:eastAsia="Times New Roman" w:cs="Arial"/>
                <w:color w:val="000000"/>
                <w:sz w:val="20"/>
                <w:szCs w:val="20"/>
                <w:lang w:eastAsia="lt-LT"/>
              </w:rPr>
            </w:pPr>
            <w:r w:rsidRPr="13AEC57F">
              <w:rPr>
                <w:rFonts w:eastAsia="Times New Roman" w:cs="Arial"/>
                <w:color w:val="000000" w:themeColor="text1"/>
                <w:sz w:val="20"/>
                <w:szCs w:val="20"/>
                <w:lang w:eastAsia="lt-LT"/>
              </w:rPr>
              <w:t xml:space="preserve">Švelnus, drėkinantis, kvapnus, neutralaus PH 5.5. </w:t>
            </w:r>
            <w:proofErr w:type="spellStart"/>
            <w:r w:rsidRPr="13AEC57F">
              <w:rPr>
                <w:rFonts w:eastAsia="Times New Roman" w:cs="Arial"/>
                <w:color w:val="000000" w:themeColor="text1"/>
                <w:sz w:val="20"/>
                <w:szCs w:val="20"/>
                <w:lang w:eastAsia="lt-LT"/>
              </w:rPr>
              <w:t>Paženkint</w:t>
            </w:r>
            <w:r w:rsidR="325F3CA4" w:rsidRPr="13AEC57F">
              <w:rPr>
                <w:rFonts w:eastAsia="Times New Roman" w:cs="Arial"/>
                <w:color w:val="000000" w:themeColor="text1"/>
                <w:sz w:val="20"/>
                <w:szCs w:val="20"/>
                <w:lang w:eastAsia="lt-LT"/>
              </w:rPr>
              <w:t>a</w:t>
            </w:r>
            <w:r w:rsidRPr="13AEC57F">
              <w:rPr>
                <w:rFonts w:eastAsia="Times New Roman" w:cs="Arial"/>
                <w:color w:val="000000" w:themeColor="text1"/>
                <w:sz w:val="20"/>
                <w:szCs w:val="20"/>
                <w:lang w:eastAsia="lt-LT"/>
              </w:rPr>
              <w:t>s</w:t>
            </w:r>
            <w:proofErr w:type="spellEnd"/>
            <w:r w:rsidRPr="13AEC57F">
              <w:rPr>
                <w:rFonts w:eastAsia="Times New Roman" w:cs="Arial"/>
                <w:color w:val="000000" w:themeColor="text1"/>
                <w:sz w:val="20"/>
                <w:szCs w:val="20"/>
                <w:lang w:eastAsia="lt-LT"/>
              </w:rPr>
              <w:t xml:space="preserve"> </w:t>
            </w:r>
            <w:r w:rsidR="1223FF83" w:rsidRPr="13AEC57F">
              <w:rPr>
                <w:rFonts w:eastAsia="Times New Roman" w:cs="Arial"/>
                <w:color w:val="000000" w:themeColor="text1"/>
                <w:sz w:val="20"/>
                <w:szCs w:val="20"/>
                <w:lang w:eastAsia="lt-LT"/>
              </w:rPr>
              <w:t>“</w:t>
            </w:r>
            <w:proofErr w:type="spellStart"/>
            <w:r w:rsidRPr="13AEC57F">
              <w:rPr>
                <w:rFonts w:eastAsia="Times New Roman" w:cs="Arial"/>
                <w:color w:val="000000" w:themeColor="text1"/>
                <w:sz w:val="20"/>
                <w:szCs w:val="20"/>
                <w:lang w:eastAsia="lt-LT"/>
              </w:rPr>
              <w:t>Nordic</w:t>
            </w:r>
            <w:proofErr w:type="spellEnd"/>
            <w:r w:rsidRPr="13AEC57F">
              <w:rPr>
                <w:rFonts w:eastAsia="Times New Roman" w:cs="Arial"/>
                <w:color w:val="000000" w:themeColor="text1"/>
                <w:sz w:val="20"/>
                <w:szCs w:val="20"/>
                <w:lang w:eastAsia="lt-LT"/>
              </w:rPr>
              <w:t xml:space="preserve"> </w:t>
            </w:r>
            <w:proofErr w:type="spellStart"/>
            <w:r w:rsidRPr="13AEC57F">
              <w:rPr>
                <w:rFonts w:eastAsia="Times New Roman" w:cs="Arial"/>
                <w:color w:val="000000" w:themeColor="text1"/>
                <w:sz w:val="20"/>
                <w:szCs w:val="20"/>
                <w:lang w:eastAsia="lt-LT"/>
              </w:rPr>
              <w:t>Swan</w:t>
            </w:r>
            <w:proofErr w:type="spellEnd"/>
            <w:r w:rsidR="73C3FB46" w:rsidRPr="13AEC57F">
              <w:rPr>
                <w:rFonts w:eastAsia="Times New Roman" w:cs="Arial"/>
                <w:color w:val="000000" w:themeColor="text1"/>
                <w:sz w:val="20"/>
                <w:szCs w:val="20"/>
                <w:lang w:eastAsia="lt-LT"/>
              </w:rPr>
              <w:t>”</w:t>
            </w:r>
            <w:r w:rsidRPr="13AEC57F">
              <w:rPr>
                <w:rFonts w:eastAsia="Times New Roman" w:cs="Arial"/>
                <w:color w:val="000000" w:themeColor="text1"/>
                <w:sz w:val="20"/>
                <w:szCs w:val="20"/>
                <w:lang w:eastAsia="lt-LT"/>
              </w:rPr>
              <w:t xml:space="preserve"> ar kitu I tipo ekologiniu ženklu. Dozuojama po 1,5</w:t>
            </w:r>
            <w:r w:rsidR="492D8BB4" w:rsidRPr="13AEC57F">
              <w:rPr>
                <w:rFonts w:eastAsia="Times New Roman" w:cs="Arial"/>
                <w:color w:val="000000" w:themeColor="text1"/>
                <w:sz w:val="20"/>
                <w:szCs w:val="20"/>
                <w:lang w:eastAsia="lt-LT"/>
              </w:rPr>
              <w:t xml:space="preserve"> </w:t>
            </w:r>
            <w:r w:rsidRPr="13AEC57F">
              <w:rPr>
                <w:rFonts w:eastAsia="Times New Roman" w:cs="Arial"/>
                <w:color w:val="000000" w:themeColor="text1"/>
                <w:sz w:val="20"/>
                <w:szCs w:val="20"/>
                <w:lang w:eastAsia="lt-LT"/>
              </w:rPr>
              <w:t>-</w:t>
            </w:r>
            <w:r w:rsidR="492D8BB4" w:rsidRPr="13AEC57F">
              <w:rPr>
                <w:rFonts w:eastAsia="Times New Roman" w:cs="Arial"/>
                <w:color w:val="000000" w:themeColor="text1"/>
                <w:sz w:val="20"/>
                <w:szCs w:val="20"/>
                <w:lang w:eastAsia="lt-LT"/>
              </w:rPr>
              <w:t xml:space="preserve"> </w:t>
            </w:r>
            <w:r w:rsidRPr="13AEC57F">
              <w:rPr>
                <w:rFonts w:eastAsia="Times New Roman" w:cs="Arial"/>
                <w:color w:val="000000" w:themeColor="text1"/>
                <w:sz w:val="20"/>
                <w:szCs w:val="20"/>
                <w:lang w:eastAsia="lt-LT"/>
              </w:rPr>
              <w:t>2 g. muilo.</w:t>
            </w:r>
          </w:p>
        </w:tc>
      </w:tr>
      <w:tr w:rsidR="000B0D61" w:rsidRPr="00D60848" w14:paraId="685E3610" w14:textId="77777777" w:rsidTr="13AEC57F">
        <w:trPr>
          <w:trHeight w:val="423"/>
        </w:trPr>
        <w:tc>
          <w:tcPr>
            <w:tcW w:w="685" w:type="dxa"/>
            <w:tcBorders>
              <w:top w:val="nil"/>
              <w:left w:val="single" w:sz="4" w:space="0" w:color="auto"/>
              <w:bottom w:val="single" w:sz="4" w:space="0" w:color="auto"/>
              <w:right w:val="single" w:sz="4" w:space="0" w:color="auto"/>
            </w:tcBorders>
            <w:vAlign w:val="center"/>
            <w:hideMark/>
          </w:tcPr>
          <w:p w14:paraId="6285488B" w14:textId="77777777" w:rsidR="000B0D61" w:rsidRPr="00D60848" w:rsidRDefault="000B0D61" w:rsidP="00E02105">
            <w:pPr>
              <w:ind w:firstLine="0"/>
              <w:jc w:val="center"/>
              <w:rPr>
                <w:rFonts w:eastAsia="Times New Roman" w:cs="Arial"/>
                <w:color w:val="000000"/>
                <w:sz w:val="20"/>
                <w:szCs w:val="20"/>
                <w:lang w:eastAsia="lt-LT"/>
              </w:rPr>
            </w:pPr>
            <w:r w:rsidRPr="00D60848">
              <w:rPr>
                <w:rFonts w:eastAsia="Times New Roman" w:cs="Arial"/>
                <w:color w:val="000000"/>
                <w:sz w:val="20"/>
                <w:szCs w:val="20"/>
                <w:lang w:eastAsia="lt-LT"/>
              </w:rPr>
              <w:t>2</w:t>
            </w:r>
          </w:p>
        </w:tc>
        <w:tc>
          <w:tcPr>
            <w:tcW w:w="2145" w:type="dxa"/>
            <w:tcBorders>
              <w:top w:val="nil"/>
              <w:left w:val="nil"/>
              <w:bottom w:val="single" w:sz="4" w:space="0" w:color="auto"/>
              <w:right w:val="single" w:sz="4" w:space="0" w:color="auto"/>
            </w:tcBorders>
            <w:vAlign w:val="center"/>
            <w:hideMark/>
          </w:tcPr>
          <w:p w14:paraId="2E3CEDDD" w14:textId="77777777" w:rsidR="000B0D61" w:rsidRPr="00D60848" w:rsidRDefault="000B0D61" w:rsidP="00E02105">
            <w:pPr>
              <w:ind w:firstLine="0"/>
              <w:rPr>
                <w:rFonts w:eastAsia="Times New Roman" w:cs="Arial"/>
                <w:color w:val="000000"/>
                <w:sz w:val="20"/>
                <w:szCs w:val="20"/>
                <w:lang w:eastAsia="lt-LT"/>
              </w:rPr>
            </w:pPr>
            <w:r w:rsidRPr="00D60848">
              <w:rPr>
                <w:rFonts w:eastAsia="Times New Roman" w:cs="Arial"/>
                <w:color w:val="000000"/>
                <w:sz w:val="20"/>
                <w:szCs w:val="20"/>
                <w:lang w:eastAsia="lt-LT"/>
              </w:rPr>
              <w:t>Tualetinis popierius</w:t>
            </w:r>
          </w:p>
        </w:tc>
        <w:tc>
          <w:tcPr>
            <w:tcW w:w="6804" w:type="dxa"/>
            <w:tcBorders>
              <w:top w:val="nil"/>
              <w:left w:val="nil"/>
              <w:bottom w:val="single" w:sz="4" w:space="0" w:color="auto"/>
              <w:right w:val="single" w:sz="4" w:space="0" w:color="auto"/>
            </w:tcBorders>
            <w:vAlign w:val="center"/>
            <w:hideMark/>
          </w:tcPr>
          <w:p w14:paraId="727E0A4E" w14:textId="7CAEE466" w:rsidR="000B0D61" w:rsidRPr="00D60848" w:rsidRDefault="000B0D61" w:rsidP="229817EF">
            <w:pPr>
              <w:rPr>
                <w:rFonts w:eastAsia="Times New Roman" w:cs="Arial"/>
                <w:color w:val="000000" w:themeColor="text1"/>
                <w:sz w:val="20"/>
                <w:szCs w:val="20"/>
                <w:lang w:eastAsia="lt-LT"/>
              </w:rPr>
            </w:pPr>
            <w:r w:rsidRPr="229817EF">
              <w:rPr>
                <w:rFonts w:eastAsia="Times New Roman" w:cs="Arial"/>
                <w:color w:val="000000" w:themeColor="text1"/>
                <w:sz w:val="20"/>
                <w:szCs w:val="20"/>
                <w:lang w:eastAsia="lt-LT"/>
              </w:rPr>
              <w:t xml:space="preserve">Ne mažiau nei dviejų sluoksnių, </w:t>
            </w:r>
            <w:r w:rsidR="6E749D9B" w:rsidRPr="229817EF">
              <w:rPr>
                <w:rFonts w:eastAsia="Times New Roman" w:cs="Arial"/>
                <w:color w:val="000000" w:themeColor="text1"/>
                <w:sz w:val="20"/>
                <w:szCs w:val="20"/>
                <w:lang w:eastAsia="lt-LT"/>
              </w:rPr>
              <w:t>ne mažiau nei 50</w:t>
            </w:r>
            <w:r w:rsidRPr="229817EF">
              <w:rPr>
                <w:rFonts w:eastAsia="Times New Roman" w:cs="Arial"/>
                <w:color w:val="000000" w:themeColor="text1"/>
                <w:sz w:val="20"/>
                <w:szCs w:val="20"/>
                <w:lang w:eastAsia="lt-LT"/>
              </w:rPr>
              <w:t xml:space="preserve"> proc</w:t>
            </w:r>
            <w:r w:rsidR="00E02105" w:rsidRPr="229817EF">
              <w:rPr>
                <w:rFonts w:eastAsia="Times New Roman" w:cs="Arial"/>
                <w:color w:val="000000" w:themeColor="text1"/>
                <w:sz w:val="20"/>
                <w:szCs w:val="20"/>
                <w:lang w:eastAsia="lt-LT"/>
              </w:rPr>
              <w:t>.</w:t>
            </w:r>
            <w:r w:rsidRPr="229817EF">
              <w:rPr>
                <w:rFonts w:eastAsia="Times New Roman" w:cs="Arial"/>
                <w:color w:val="000000" w:themeColor="text1"/>
                <w:sz w:val="20"/>
                <w:szCs w:val="20"/>
                <w:lang w:eastAsia="lt-LT"/>
              </w:rPr>
              <w:t xml:space="preserve"> celiuliozės, baltos spalvos, I tipo ekologinis ženklas.</w:t>
            </w:r>
          </w:p>
        </w:tc>
      </w:tr>
      <w:tr w:rsidR="000B0D61" w:rsidRPr="00D60848" w14:paraId="7B57E2D8" w14:textId="77777777" w:rsidTr="13AEC57F">
        <w:trPr>
          <w:trHeight w:val="517"/>
        </w:trPr>
        <w:tc>
          <w:tcPr>
            <w:tcW w:w="685" w:type="dxa"/>
            <w:tcBorders>
              <w:top w:val="nil"/>
              <w:left w:val="single" w:sz="4" w:space="0" w:color="auto"/>
              <w:bottom w:val="single" w:sz="4" w:space="0" w:color="auto"/>
              <w:right w:val="single" w:sz="4" w:space="0" w:color="auto"/>
            </w:tcBorders>
            <w:vAlign w:val="center"/>
            <w:hideMark/>
          </w:tcPr>
          <w:p w14:paraId="014CFB07" w14:textId="77777777" w:rsidR="000B0D61" w:rsidRPr="00D60848" w:rsidRDefault="000B0D61" w:rsidP="00E02105">
            <w:pPr>
              <w:ind w:firstLine="0"/>
              <w:jc w:val="center"/>
              <w:rPr>
                <w:rFonts w:eastAsia="Times New Roman" w:cs="Arial"/>
                <w:color w:val="000000"/>
                <w:sz w:val="20"/>
                <w:szCs w:val="20"/>
                <w:lang w:eastAsia="lt-LT"/>
              </w:rPr>
            </w:pPr>
            <w:r w:rsidRPr="00D60848">
              <w:rPr>
                <w:rFonts w:eastAsia="Times New Roman" w:cs="Arial"/>
                <w:color w:val="000000"/>
                <w:sz w:val="20"/>
                <w:szCs w:val="20"/>
                <w:lang w:eastAsia="lt-LT"/>
              </w:rPr>
              <w:t>3</w:t>
            </w:r>
          </w:p>
        </w:tc>
        <w:tc>
          <w:tcPr>
            <w:tcW w:w="2145" w:type="dxa"/>
            <w:tcBorders>
              <w:top w:val="nil"/>
              <w:left w:val="nil"/>
              <w:bottom w:val="single" w:sz="4" w:space="0" w:color="auto"/>
              <w:right w:val="single" w:sz="4" w:space="0" w:color="auto"/>
            </w:tcBorders>
            <w:vAlign w:val="center"/>
            <w:hideMark/>
          </w:tcPr>
          <w:p w14:paraId="0146EEA6" w14:textId="77777777" w:rsidR="000B0D61" w:rsidRPr="00D60848" w:rsidRDefault="000B0D61" w:rsidP="00E02105">
            <w:pPr>
              <w:ind w:firstLine="0"/>
              <w:rPr>
                <w:rFonts w:eastAsia="Times New Roman" w:cs="Arial"/>
                <w:color w:val="000000"/>
                <w:sz w:val="20"/>
                <w:szCs w:val="20"/>
                <w:lang w:eastAsia="lt-LT"/>
              </w:rPr>
            </w:pPr>
            <w:r w:rsidRPr="00D60848">
              <w:rPr>
                <w:rFonts w:eastAsia="Times New Roman" w:cs="Arial"/>
                <w:color w:val="000000"/>
                <w:sz w:val="20"/>
                <w:szCs w:val="20"/>
                <w:lang w:eastAsia="lt-LT"/>
              </w:rPr>
              <w:t>Popieriniai rankšluosčiai</w:t>
            </w:r>
          </w:p>
        </w:tc>
        <w:tc>
          <w:tcPr>
            <w:tcW w:w="6804" w:type="dxa"/>
            <w:tcBorders>
              <w:top w:val="nil"/>
              <w:left w:val="nil"/>
              <w:bottom w:val="single" w:sz="4" w:space="0" w:color="auto"/>
              <w:right w:val="single" w:sz="4" w:space="0" w:color="auto"/>
            </w:tcBorders>
            <w:vAlign w:val="center"/>
            <w:hideMark/>
          </w:tcPr>
          <w:p w14:paraId="193E0524" w14:textId="77777777" w:rsidR="000B0D61" w:rsidRPr="00D60848" w:rsidRDefault="000B0D61" w:rsidP="00E02105">
            <w:pPr>
              <w:ind w:firstLine="0"/>
              <w:rPr>
                <w:rFonts w:eastAsia="Times New Roman" w:cs="Arial"/>
                <w:color w:val="000000"/>
                <w:sz w:val="20"/>
                <w:szCs w:val="20"/>
                <w:lang w:eastAsia="lt-LT"/>
              </w:rPr>
            </w:pPr>
            <w:r w:rsidRPr="00D60848">
              <w:rPr>
                <w:rFonts w:eastAsia="Times New Roman" w:cs="Arial"/>
                <w:color w:val="000000"/>
                <w:sz w:val="20"/>
                <w:szCs w:val="20"/>
                <w:lang w:eastAsia="lt-LT"/>
              </w:rPr>
              <w:t>Ne mažiau nei dviejų sluoksnių, baltos spalvos, I tipo ekologinis ženklas. Pakuotėje ne mažiau kaip 190 vnt. lapelių.</w:t>
            </w:r>
          </w:p>
        </w:tc>
      </w:tr>
      <w:tr w:rsidR="000B0D61" w:rsidRPr="00D60848" w14:paraId="6C38B8AB" w14:textId="77777777" w:rsidTr="13AEC57F">
        <w:trPr>
          <w:trHeight w:val="469"/>
        </w:trPr>
        <w:tc>
          <w:tcPr>
            <w:tcW w:w="685" w:type="dxa"/>
            <w:tcBorders>
              <w:top w:val="nil"/>
              <w:left w:val="single" w:sz="4" w:space="0" w:color="auto"/>
              <w:bottom w:val="single" w:sz="4" w:space="0" w:color="auto"/>
              <w:right w:val="single" w:sz="4" w:space="0" w:color="auto"/>
            </w:tcBorders>
            <w:vAlign w:val="center"/>
            <w:hideMark/>
          </w:tcPr>
          <w:p w14:paraId="75A662D4" w14:textId="77777777" w:rsidR="000B0D61" w:rsidRPr="00D60848" w:rsidRDefault="000B0D61" w:rsidP="00E02105">
            <w:pPr>
              <w:ind w:firstLine="0"/>
              <w:jc w:val="center"/>
              <w:rPr>
                <w:rFonts w:eastAsia="Times New Roman" w:cs="Arial"/>
                <w:color w:val="000000"/>
                <w:sz w:val="20"/>
                <w:szCs w:val="20"/>
                <w:lang w:eastAsia="lt-LT"/>
              </w:rPr>
            </w:pPr>
            <w:r w:rsidRPr="00D60848">
              <w:rPr>
                <w:rFonts w:eastAsia="Times New Roman" w:cs="Arial"/>
                <w:color w:val="000000"/>
                <w:sz w:val="20"/>
                <w:szCs w:val="20"/>
                <w:lang w:eastAsia="lt-LT"/>
              </w:rPr>
              <w:t>4</w:t>
            </w:r>
          </w:p>
        </w:tc>
        <w:tc>
          <w:tcPr>
            <w:tcW w:w="2145" w:type="dxa"/>
            <w:tcBorders>
              <w:top w:val="nil"/>
              <w:left w:val="nil"/>
              <w:bottom w:val="single" w:sz="4" w:space="0" w:color="auto"/>
              <w:right w:val="single" w:sz="4" w:space="0" w:color="auto"/>
            </w:tcBorders>
            <w:vAlign w:val="center"/>
            <w:hideMark/>
          </w:tcPr>
          <w:p w14:paraId="0B2A45E5" w14:textId="77777777" w:rsidR="000B0D61" w:rsidRPr="00D60848" w:rsidRDefault="000B0D61" w:rsidP="00E02105">
            <w:pPr>
              <w:ind w:firstLine="0"/>
              <w:rPr>
                <w:rFonts w:eastAsia="Times New Roman" w:cs="Arial"/>
                <w:color w:val="000000"/>
                <w:sz w:val="20"/>
                <w:szCs w:val="20"/>
                <w:lang w:eastAsia="lt-LT"/>
              </w:rPr>
            </w:pPr>
            <w:r w:rsidRPr="00D60848">
              <w:rPr>
                <w:rFonts w:eastAsia="Times New Roman" w:cs="Arial"/>
                <w:color w:val="000000"/>
                <w:sz w:val="20"/>
                <w:szCs w:val="20"/>
                <w:lang w:eastAsia="lt-LT"/>
              </w:rPr>
              <w:t>Automatiniai oro gaivikliai</w:t>
            </w:r>
          </w:p>
        </w:tc>
        <w:tc>
          <w:tcPr>
            <w:tcW w:w="6804" w:type="dxa"/>
            <w:tcBorders>
              <w:top w:val="nil"/>
              <w:left w:val="nil"/>
              <w:bottom w:val="single" w:sz="4" w:space="0" w:color="auto"/>
              <w:right w:val="single" w:sz="4" w:space="0" w:color="auto"/>
            </w:tcBorders>
            <w:vAlign w:val="center"/>
            <w:hideMark/>
          </w:tcPr>
          <w:p w14:paraId="6FC824CD" w14:textId="77777777" w:rsidR="000B0D61" w:rsidRPr="00D60848" w:rsidRDefault="000B0D61" w:rsidP="00E02105">
            <w:pPr>
              <w:ind w:firstLine="0"/>
              <w:rPr>
                <w:rFonts w:eastAsia="Times New Roman" w:cs="Arial"/>
                <w:color w:val="000000"/>
                <w:sz w:val="20"/>
                <w:szCs w:val="20"/>
                <w:lang w:eastAsia="lt-LT"/>
              </w:rPr>
            </w:pPr>
            <w:r w:rsidRPr="00D60848">
              <w:rPr>
                <w:rFonts w:eastAsia="Times New Roman" w:cs="Arial"/>
                <w:color w:val="000000"/>
                <w:sz w:val="20"/>
                <w:szCs w:val="20"/>
                <w:lang w:eastAsia="lt-LT"/>
              </w:rPr>
              <w:t>Pritaikyti patalpoms nuo 2 iki 8 kv. m, su galimybe nustatyti išpurškimo intervalus, kvapo pasirinkimas iš trijų kvapų.</w:t>
            </w:r>
          </w:p>
        </w:tc>
      </w:tr>
      <w:tr w:rsidR="000B0D61" w:rsidRPr="00D60848" w14:paraId="7DB2CD4D" w14:textId="77777777" w:rsidTr="13AEC57F">
        <w:trPr>
          <w:trHeight w:val="1144"/>
        </w:trPr>
        <w:tc>
          <w:tcPr>
            <w:tcW w:w="685" w:type="dxa"/>
            <w:tcBorders>
              <w:top w:val="nil"/>
              <w:left w:val="single" w:sz="4" w:space="0" w:color="auto"/>
              <w:bottom w:val="single" w:sz="4" w:space="0" w:color="auto"/>
              <w:right w:val="single" w:sz="4" w:space="0" w:color="auto"/>
            </w:tcBorders>
            <w:vAlign w:val="center"/>
            <w:hideMark/>
          </w:tcPr>
          <w:p w14:paraId="57115D0C" w14:textId="77777777" w:rsidR="000B0D61" w:rsidRPr="00D60848" w:rsidRDefault="000B0D61" w:rsidP="00E02105">
            <w:pPr>
              <w:ind w:firstLine="0"/>
              <w:jc w:val="center"/>
              <w:rPr>
                <w:rFonts w:eastAsia="Times New Roman" w:cs="Arial"/>
                <w:color w:val="000000"/>
                <w:sz w:val="20"/>
                <w:szCs w:val="20"/>
                <w:lang w:eastAsia="lt-LT"/>
              </w:rPr>
            </w:pPr>
            <w:r w:rsidRPr="00D60848">
              <w:rPr>
                <w:rFonts w:eastAsia="Times New Roman" w:cs="Arial"/>
                <w:color w:val="000000"/>
                <w:sz w:val="20"/>
                <w:szCs w:val="20"/>
                <w:lang w:eastAsia="lt-LT"/>
              </w:rPr>
              <w:t>5</w:t>
            </w:r>
          </w:p>
        </w:tc>
        <w:tc>
          <w:tcPr>
            <w:tcW w:w="2145" w:type="dxa"/>
            <w:tcBorders>
              <w:top w:val="nil"/>
              <w:left w:val="nil"/>
              <w:bottom w:val="single" w:sz="4" w:space="0" w:color="auto"/>
              <w:right w:val="single" w:sz="4" w:space="0" w:color="auto"/>
            </w:tcBorders>
            <w:vAlign w:val="center"/>
            <w:hideMark/>
          </w:tcPr>
          <w:p w14:paraId="502B88F9" w14:textId="77777777" w:rsidR="000B0D61" w:rsidRPr="00D60848" w:rsidRDefault="000B0D61" w:rsidP="00E02105">
            <w:pPr>
              <w:ind w:firstLine="0"/>
              <w:rPr>
                <w:rFonts w:eastAsia="Times New Roman" w:cs="Arial"/>
                <w:color w:val="000000"/>
                <w:sz w:val="20"/>
                <w:szCs w:val="20"/>
                <w:lang w:eastAsia="lt-LT"/>
              </w:rPr>
            </w:pPr>
            <w:r w:rsidRPr="00D60848">
              <w:rPr>
                <w:rFonts w:eastAsia="Times New Roman" w:cs="Arial"/>
                <w:color w:val="000000"/>
                <w:sz w:val="20"/>
                <w:szCs w:val="20"/>
                <w:lang w:eastAsia="lt-LT"/>
              </w:rPr>
              <w:t>Indaplovių plovimo ir priežiūros priemonės</w:t>
            </w:r>
          </w:p>
        </w:tc>
        <w:tc>
          <w:tcPr>
            <w:tcW w:w="6804" w:type="dxa"/>
            <w:tcBorders>
              <w:top w:val="nil"/>
              <w:left w:val="nil"/>
              <w:bottom w:val="single" w:sz="4" w:space="0" w:color="auto"/>
              <w:right w:val="single" w:sz="4" w:space="0" w:color="auto"/>
            </w:tcBorders>
            <w:vAlign w:val="center"/>
            <w:hideMark/>
          </w:tcPr>
          <w:p w14:paraId="31329CB6" w14:textId="5072BDC9" w:rsidR="000B0D61" w:rsidRPr="00D60848" w:rsidRDefault="000B0D61" w:rsidP="13AEC57F">
            <w:pPr>
              <w:ind w:firstLine="0"/>
              <w:rPr>
                <w:rFonts w:eastAsia="Times New Roman" w:cs="Arial"/>
                <w:color w:val="000000"/>
                <w:sz w:val="20"/>
                <w:szCs w:val="20"/>
                <w:lang w:eastAsia="lt-LT"/>
              </w:rPr>
            </w:pPr>
            <w:r w:rsidRPr="13AEC57F">
              <w:rPr>
                <w:rFonts w:eastAsia="Times New Roman" w:cs="Arial"/>
                <w:color w:val="000000" w:themeColor="text1"/>
                <w:sz w:val="20"/>
                <w:szCs w:val="20"/>
                <w:lang w:eastAsia="lt-LT"/>
              </w:rPr>
              <w:t>Ekologiškos</w:t>
            </w:r>
            <w:r w:rsidR="5B4A75EC" w:rsidRPr="13AEC57F">
              <w:rPr>
                <w:rFonts w:eastAsia="Times New Roman" w:cs="Arial"/>
                <w:color w:val="000000" w:themeColor="text1"/>
                <w:sz w:val="20"/>
                <w:szCs w:val="20"/>
                <w:lang w:eastAsia="lt-LT"/>
              </w:rPr>
              <w:t xml:space="preserve"> (</w:t>
            </w:r>
            <w:proofErr w:type="spellStart"/>
            <w:r w:rsidR="5B4A75EC" w:rsidRPr="13AEC57F">
              <w:rPr>
                <w:rFonts w:eastAsia="Times New Roman" w:cs="Arial"/>
                <w:color w:val="000000" w:themeColor="text1"/>
                <w:sz w:val="20"/>
                <w:szCs w:val="20"/>
                <w:lang w:eastAsia="lt-LT"/>
              </w:rPr>
              <w:t>t.y</w:t>
            </w:r>
            <w:proofErr w:type="spellEnd"/>
            <w:r w:rsidR="5B4A75EC" w:rsidRPr="13AEC57F">
              <w:rPr>
                <w:rFonts w:eastAsia="Times New Roman" w:cs="Arial"/>
                <w:color w:val="000000" w:themeColor="text1"/>
                <w:sz w:val="20"/>
                <w:szCs w:val="20"/>
                <w:lang w:eastAsia="lt-LT"/>
              </w:rPr>
              <w:t>. paženklintos</w:t>
            </w:r>
            <w:r w:rsidR="7F6BCA09" w:rsidRPr="13AEC57F">
              <w:rPr>
                <w:rFonts w:eastAsia="Times New Roman" w:cs="Arial"/>
                <w:color w:val="000000" w:themeColor="text1"/>
                <w:sz w:val="20"/>
                <w:szCs w:val="20"/>
                <w:lang w:eastAsia="lt-LT"/>
              </w:rPr>
              <w:t xml:space="preserve"> “</w:t>
            </w:r>
            <w:proofErr w:type="spellStart"/>
            <w:r w:rsidR="7F6BCA09" w:rsidRPr="13AEC57F">
              <w:rPr>
                <w:rFonts w:eastAsia="Times New Roman" w:cs="Arial"/>
                <w:color w:val="000000" w:themeColor="text1"/>
                <w:sz w:val="20"/>
                <w:szCs w:val="20"/>
                <w:lang w:eastAsia="lt-LT"/>
              </w:rPr>
              <w:t>Nordic</w:t>
            </w:r>
            <w:proofErr w:type="spellEnd"/>
            <w:r w:rsidR="7F6BCA09" w:rsidRPr="13AEC57F">
              <w:rPr>
                <w:rFonts w:eastAsia="Times New Roman" w:cs="Arial"/>
                <w:color w:val="000000" w:themeColor="text1"/>
                <w:sz w:val="20"/>
                <w:szCs w:val="20"/>
                <w:lang w:eastAsia="lt-LT"/>
              </w:rPr>
              <w:t xml:space="preserve"> </w:t>
            </w:r>
            <w:proofErr w:type="spellStart"/>
            <w:r w:rsidR="7F6BCA09" w:rsidRPr="13AEC57F">
              <w:rPr>
                <w:rFonts w:eastAsia="Times New Roman" w:cs="Arial"/>
                <w:color w:val="000000" w:themeColor="text1"/>
                <w:sz w:val="20"/>
                <w:szCs w:val="20"/>
                <w:lang w:eastAsia="lt-LT"/>
              </w:rPr>
              <w:t>Swan</w:t>
            </w:r>
            <w:proofErr w:type="spellEnd"/>
            <w:r w:rsidR="7F6BCA09" w:rsidRPr="13AEC57F">
              <w:rPr>
                <w:rFonts w:eastAsia="Times New Roman" w:cs="Arial"/>
                <w:color w:val="000000" w:themeColor="text1"/>
                <w:sz w:val="20"/>
                <w:szCs w:val="20"/>
                <w:lang w:eastAsia="lt-LT"/>
              </w:rPr>
              <w:t>” ar kitu I tipo ekologiniu ženklu)</w:t>
            </w:r>
            <w:r w:rsidRPr="13AEC57F">
              <w:rPr>
                <w:rFonts w:eastAsia="Times New Roman" w:cs="Arial"/>
                <w:color w:val="000000" w:themeColor="text1"/>
                <w:sz w:val="20"/>
                <w:szCs w:val="20"/>
                <w:lang w:eastAsia="lt-LT"/>
              </w:rPr>
              <w:t>, tirpstančios vandenyje indaplovių tabletės. Kalkių šalinimo priemonė, druska vandens minkštinimui, indaplovių ploviklis (skirtas periodiniam indaplovių praplovimui pagal gamintojų rekomendacijas). Visos priemonės turi būti naudojamos pagal Kliento turimų indaplovių gamintojų rekomendacijas (eksploatuojamų indaplovių gamintojai: AEG).</w:t>
            </w:r>
          </w:p>
        </w:tc>
      </w:tr>
      <w:tr w:rsidR="000B0D61" w:rsidRPr="00D60848" w14:paraId="17CB895D" w14:textId="77777777" w:rsidTr="13AEC57F">
        <w:trPr>
          <w:trHeight w:val="470"/>
        </w:trPr>
        <w:tc>
          <w:tcPr>
            <w:tcW w:w="685" w:type="dxa"/>
            <w:tcBorders>
              <w:top w:val="nil"/>
              <w:left w:val="single" w:sz="4" w:space="0" w:color="auto"/>
              <w:bottom w:val="single" w:sz="4" w:space="0" w:color="auto"/>
              <w:right w:val="single" w:sz="4" w:space="0" w:color="auto"/>
            </w:tcBorders>
            <w:vAlign w:val="center"/>
            <w:hideMark/>
          </w:tcPr>
          <w:p w14:paraId="4F7B0559" w14:textId="77777777" w:rsidR="000B0D61" w:rsidRPr="00D60848" w:rsidRDefault="000B0D61" w:rsidP="00E02105">
            <w:pPr>
              <w:ind w:firstLine="0"/>
              <w:jc w:val="center"/>
              <w:rPr>
                <w:rFonts w:eastAsia="Times New Roman" w:cs="Arial"/>
                <w:color w:val="000000"/>
                <w:sz w:val="20"/>
                <w:szCs w:val="20"/>
                <w:lang w:eastAsia="lt-LT"/>
              </w:rPr>
            </w:pPr>
            <w:r w:rsidRPr="00D60848">
              <w:rPr>
                <w:rFonts w:eastAsia="Times New Roman" w:cs="Arial"/>
                <w:color w:val="000000"/>
                <w:sz w:val="20"/>
                <w:szCs w:val="20"/>
                <w:lang w:eastAsia="lt-LT"/>
              </w:rPr>
              <w:t>6</w:t>
            </w:r>
          </w:p>
        </w:tc>
        <w:tc>
          <w:tcPr>
            <w:tcW w:w="2145" w:type="dxa"/>
            <w:tcBorders>
              <w:top w:val="nil"/>
              <w:left w:val="nil"/>
              <w:bottom w:val="single" w:sz="4" w:space="0" w:color="auto"/>
              <w:right w:val="single" w:sz="4" w:space="0" w:color="auto"/>
            </w:tcBorders>
            <w:vAlign w:val="center"/>
            <w:hideMark/>
          </w:tcPr>
          <w:p w14:paraId="3D890345" w14:textId="77777777" w:rsidR="000B0D61" w:rsidRPr="00D60848" w:rsidRDefault="000B0D61" w:rsidP="00E02105">
            <w:pPr>
              <w:ind w:firstLine="0"/>
              <w:rPr>
                <w:rFonts w:eastAsia="Times New Roman" w:cs="Arial"/>
                <w:color w:val="000000"/>
                <w:sz w:val="20"/>
                <w:szCs w:val="20"/>
                <w:lang w:eastAsia="lt-LT"/>
              </w:rPr>
            </w:pPr>
            <w:r w:rsidRPr="00D60848">
              <w:rPr>
                <w:rFonts w:eastAsia="Times New Roman" w:cs="Arial"/>
                <w:color w:val="000000"/>
                <w:sz w:val="20"/>
                <w:szCs w:val="20"/>
                <w:lang w:eastAsia="lt-LT"/>
              </w:rPr>
              <w:t>Indų plovimo skystis</w:t>
            </w:r>
          </w:p>
        </w:tc>
        <w:tc>
          <w:tcPr>
            <w:tcW w:w="6804" w:type="dxa"/>
            <w:tcBorders>
              <w:top w:val="nil"/>
              <w:left w:val="nil"/>
              <w:bottom w:val="single" w:sz="4" w:space="0" w:color="auto"/>
              <w:right w:val="single" w:sz="4" w:space="0" w:color="auto"/>
            </w:tcBorders>
            <w:vAlign w:val="center"/>
            <w:hideMark/>
          </w:tcPr>
          <w:p w14:paraId="4C4F4309" w14:textId="77777777" w:rsidR="000B0D61" w:rsidRPr="00D60848" w:rsidRDefault="000B0D61" w:rsidP="00E02105">
            <w:pPr>
              <w:ind w:firstLine="0"/>
              <w:rPr>
                <w:rFonts w:eastAsia="Times New Roman" w:cs="Arial"/>
                <w:color w:val="000000"/>
                <w:sz w:val="20"/>
                <w:szCs w:val="20"/>
                <w:lang w:eastAsia="lt-LT"/>
              </w:rPr>
            </w:pPr>
            <w:r w:rsidRPr="00D60848">
              <w:rPr>
                <w:rFonts w:eastAsia="Times New Roman" w:cs="Arial"/>
                <w:color w:val="000000"/>
                <w:sz w:val="20"/>
                <w:szCs w:val="20"/>
                <w:lang w:eastAsia="lt-LT"/>
              </w:rPr>
              <w:t xml:space="preserve">Koncentruotas, </w:t>
            </w:r>
            <w:r>
              <w:rPr>
                <w:rFonts w:eastAsia="Times New Roman" w:cs="Arial"/>
                <w:color w:val="000000"/>
                <w:sz w:val="20"/>
                <w:szCs w:val="20"/>
                <w:lang w:eastAsia="lt-LT"/>
              </w:rPr>
              <w:t>kvapnus,</w:t>
            </w:r>
            <w:r w:rsidRPr="00D60848">
              <w:rPr>
                <w:rFonts w:eastAsia="Times New Roman" w:cs="Arial"/>
                <w:color w:val="000000"/>
                <w:sz w:val="20"/>
                <w:szCs w:val="20"/>
                <w:lang w:eastAsia="lt-LT"/>
              </w:rPr>
              <w:t xml:space="preserve"> neutralaus PH. I tipo ekologinis ženklas.</w:t>
            </w:r>
          </w:p>
        </w:tc>
      </w:tr>
    </w:tbl>
    <w:p w14:paraId="4A3E99C7" w14:textId="77777777" w:rsidR="00651CA1" w:rsidRDefault="00651CA1" w:rsidP="00651CA1">
      <w:pPr>
        <w:ind w:firstLine="0"/>
        <w:jc w:val="both"/>
        <w:rPr>
          <w:rFonts w:cs="Arial"/>
          <w:sz w:val="20"/>
          <w:szCs w:val="20"/>
        </w:rPr>
      </w:pPr>
    </w:p>
    <w:p w14:paraId="11BE85F4" w14:textId="7650263C" w:rsidR="000B0D61" w:rsidRPr="00E90D16" w:rsidRDefault="00651CA1" w:rsidP="00651CA1">
      <w:pPr>
        <w:ind w:firstLine="0"/>
        <w:jc w:val="both"/>
        <w:rPr>
          <w:rFonts w:cs="Arial"/>
          <w:sz w:val="18"/>
          <w:szCs w:val="18"/>
        </w:rPr>
      </w:pPr>
      <w:r>
        <w:rPr>
          <w:rFonts w:cs="Arial"/>
          <w:sz w:val="20"/>
          <w:szCs w:val="20"/>
        </w:rPr>
        <w:t xml:space="preserve">      </w:t>
      </w:r>
      <w:r w:rsidR="000B0D61" w:rsidRPr="00A800AB">
        <w:rPr>
          <w:rFonts w:cs="Arial"/>
          <w:sz w:val="20"/>
          <w:szCs w:val="20"/>
        </w:rPr>
        <w:t>*</w:t>
      </w:r>
      <w:r w:rsidR="000B0D61" w:rsidRPr="00E90D16">
        <w:rPr>
          <w:rFonts w:cs="Arial"/>
          <w:sz w:val="18"/>
          <w:szCs w:val="18"/>
        </w:rPr>
        <w:t>Lentelėje nenurodytų higienos reikmenų pristatymo kaštai turi būti įtraukti į lentelėje nurodytų higienos</w:t>
      </w:r>
    </w:p>
    <w:p w14:paraId="5525AC31" w14:textId="77777777" w:rsidR="000B0D61" w:rsidRPr="00E90D16" w:rsidRDefault="000B0D61" w:rsidP="000B0D61">
      <w:pPr>
        <w:jc w:val="both"/>
        <w:rPr>
          <w:rFonts w:cs="Arial"/>
          <w:sz w:val="18"/>
          <w:szCs w:val="18"/>
        </w:rPr>
      </w:pPr>
      <w:r w:rsidRPr="00E90D16">
        <w:rPr>
          <w:rFonts w:cs="Arial"/>
          <w:sz w:val="18"/>
          <w:szCs w:val="18"/>
        </w:rPr>
        <w:t>reikmenų įkainius.</w:t>
      </w:r>
    </w:p>
    <w:p w14:paraId="214BC9BD" w14:textId="77777777" w:rsidR="000B0D61" w:rsidRDefault="000B0D61" w:rsidP="000B0D61">
      <w:pPr>
        <w:rPr>
          <w:rFonts w:cs="Arial"/>
          <w:sz w:val="20"/>
          <w:szCs w:val="20"/>
        </w:rPr>
      </w:pPr>
    </w:p>
    <w:p w14:paraId="5B348B39" w14:textId="6D3AC6D6" w:rsidR="006E54AD" w:rsidRPr="002C0AA1" w:rsidRDefault="000B0D61" w:rsidP="002C0AA1">
      <w:pPr>
        <w:pStyle w:val="ListParagraph"/>
        <w:numPr>
          <w:ilvl w:val="2"/>
          <w:numId w:val="35"/>
        </w:numPr>
        <w:jc w:val="both"/>
        <w:rPr>
          <w:rFonts w:cs="Arial"/>
          <w:sz w:val="20"/>
          <w:szCs w:val="20"/>
        </w:rPr>
      </w:pPr>
      <w:r w:rsidRPr="002C0AA1">
        <w:rPr>
          <w:rFonts w:cs="Arial"/>
          <w:sz w:val="20"/>
          <w:szCs w:val="20"/>
        </w:rPr>
        <w:t>Šiukšlių surinkimas (atskiriant makulatūrą, plastiką, stiklą ir sudedant į tam skirtą tarą), šiukšliadėžių valymas ir dezinfekavimas, bei šiukšlių maišelių keitimas šiukšlių dėžėse (šiukšlių maišus teikia Paslaugų teikėjas), šiukšlių išnešimas į atitinkamus konteinerius</w:t>
      </w:r>
      <w:r w:rsidR="003E1D02">
        <w:rPr>
          <w:rFonts w:cs="Arial"/>
          <w:sz w:val="20"/>
          <w:szCs w:val="20"/>
        </w:rPr>
        <w:t>.</w:t>
      </w:r>
    </w:p>
    <w:p w14:paraId="42322126" w14:textId="4B4D1F90" w:rsidR="006E54AD" w:rsidRDefault="000B0D61" w:rsidP="002C0AA1">
      <w:pPr>
        <w:pStyle w:val="ListParagraph"/>
        <w:numPr>
          <w:ilvl w:val="2"/>
          <w:numId w:val="35"/>
        </w:numPr>
        <w:jc w:val="both"/>
        <w:rPr>
          <w:rFonts w:cs="Arial"/>
          <w:sz w:val="20"/>
          <w:szCs w:val="20"/>
        </w:rPr>
      </w:pPr>
      <w:r w:rsidRPr="002C0AA1">
        <w:rPr>
          <w:rFonts w:cs="Arial"/>
          <w:sz w:val="20"/>
          <w:szCs w:val="20"/>
        </w:rPr>
        <w:t>Virtuvėlių ir virtuvinių spintelių ir kitų baldų horizontalių ir vertikalių paviršių</w:t>
      </w:r>
      <w:r w:rsidR="00955270">
        <w:rPr>
          <w:rFonts w:cs="Arial"/>
          <w:sz w:val="20"/>
          <w:szCs w:val="20"/>
        </w:rPr>
        <w:t xml:space="preserve">, </w:t>
      </w:r>
      <w:r w:rsidR="00955270" w:rsidRPr="00955270">
        <w:rPr>
          <w:rFonts w:cs="Arial"/>
          <w:sz w:val="20"/>
          <w:szCs w:val="20"/>
        </w:rPr>
        <w:t>esančių šiose patalpose</w:t>
      </w:r>
      <w:r w:rsidR="00955270">
        <w:rPr>
          <w:rFonts w:cs="Arial"/>
          <w:sz w:val="20"/>
          <w:szCs w:val="20"/>
        </w:rPr>
        <w:t>,</w:t>
      </w:r>
      <w:r w:rsidRPr="002C0AA1">
        <w:rPr>
          <w:rFonts w:cs="Arial"/>
          <w:sz w:val="20"/>
          <w:szCs w:val="20"/>
        </w:rPr>
        <w:t xml:space="preserve"> valymas (įskaitant kriauklių, maišytuvų, mikrobangų krosnelių, šaldytuvų, indaplovių, el. virdulių, kavos aparatų išorės ir vidaus valymą), durų, durų rėmų ir rankenų valymą, su Paslaugų teikėjo spec. priežiūros priemonėmis, skirtoms konkretiems paviršiams valyti kiekvieną darbo dieną. 6 aukšto virtuvėlėje esanti ventiliacijos anga valoma vieną kartą per savaitę.</w:t>
      </w:r>
    </w:p>
    <w:p w14:paraId="5B425850" w14:textId="77777777" w:rsidR="006E54AD" w:rsidRDefault="000B0D61" w:rsidP="002C0AA1">
      <w:pPr>
        <w:pStyle w:val="ListParagraph"/>
        <w:numPr>
          <w:ilvl w:val="2"/>
          <w:numId w:val="35"/>
        </w:numPr>
        <w:jc w:val="both"/>
        <w:rPr>
          <w:rFonts w:cs="Arial"/>
          <w:sz w:val="20"/>
          <w:szCs w:val="20"/>
        </w:rPr>
      </w:pPr>
      <w:r w:rsidRPr="002C0AA1">
        <w:rPr>
          <w:rFonts w:cs="Arial"/>
          <w:sz w:val="20"/>
          <w:szCs w:val="20"/>
        </w:rPr>
        <w:t>Indų surinkimas iš virtuvės, sudėjimas į indaploves, reikiamos plovimo programos paleidimas, indų išėmimas iš indaplovės ir išskirstymas po stalčius/spinteles.</w:t>
      </w:r>
    </w:p>
    <w:p w14:paraId="7CE417A9" w14:textId="77777777" w:rsidR="006E54AD" w:rsidRDefault="000B0D61" w:rsidP="002C0AA1">
      <w:pPr>
        <w:pStyle w:val="ListParagraph"/>
        <w:numPr>
          <w:ilvl w:val="2"/>
          <w:numId w:val="35"/>
        </w:numPr>
        <w:jc w:val="both"/>
        <w:rPr>
          <w:rFonts w:cs="Arial"/>
          <w:sz w:val="20"/>
          <w:szCs w:val="20"/>
        </w:rPr>
      </w:pPr>
      <w:r w:rsidRPr="002C0AA1">
        <w:rPr>
          <w:rFonts w:cs="Arial"/>
          <w:sz w:val="20"/>
          <w:szCs w:val="20"/>
        </w:rPr>
        <w:t>Indaplovių valymo programos paleidimas su specialia valymo priemone vieną kartą per 3 mėnesius, priemone turi apsirūpinti Paslaugų teikėjas.</w:t>
      </w:r>
    </w:p>
    <w:p w14:paraId="694C735D" w14:textId="77777777" w:rsidR="006E54AD" w:rsidRDefault="000B0D61" w:rsidP="00380AB7">
      <w:pPr>
        <w:pStyle w:val="ListParagraph"/>
        <w:numPr>
          <w:ilvl w:val="2"/>
          <w:numId w:val="35"/>
        </w:numPr>
        <w:jc w:val="both"/>
        <w:rPr>
          <w:rFonts w:cs="Arial"/>
          <w:sz w:val="20"/>
          <w:szCs w:val="20"/>
        </w:rPr>
      </w:pPr>
      <w:r w:rsidRPr="00380AB7">
        <w:rPr>
          <w:rFonts w:cs="Arial"/>
          <w:sz w:val="20"/>
          <w:szCs w:val="20"/>
        </w:rPr>
        <w:t xml:space="preserve">Kavos aparatų išorės ir vidaus valymas (įskaitant nukalkinimą, plovimą, tirščių pašalinimą, vandens papildymą) pagal Kliento pateiktas priežiūros instrukcijas ir Kliento pateiktomis priemonėmis. </w:t>
      </w:r>
    </w:p>
    <w:p w14:paraId="0D75D9A5" w14:textId="77777777" w:rsidR="006E54AD" w:rsidRPr="00380AB7" w:rsidRDefault="000B0D61" w:rsidP="00380AB7">
      <w:pPr>
        <w:pStyle w:val="ListParagraph"/>
        <w:numPr>
          <w:ilvl w:val="2"/>
          <w:numId w:val="35"/>
        </w:numPr>
        <w:jc w:val="both"/>
        <w:rPr>
          <w:rFonts w:cs="Arial"/>
          <w:sz w:val="20"/>
          <w:szCs w:val="20"/>
        </w:rPr>
      </w:pPr>
      <w:r w:rsidRPr="00380AB7">
        <w:rPr>
          <w:rFonts w:cs="Arial"/>
          <w:sz w:val="20"/>
          <w:szCs w:val="20"/>
        </w:rPr>
        <w:t xml:space="preserve">Šaldytuvo vidaus valymas kiekvieną penktadienį Kliento darbo dienos pabaigoje, priemonėmis, </w:t>
      </w:r>
      <w:r w:rsidRPr="00380AB7">
        <w:rPr>
          <w:rFonts w:eastAsia="Calibri" w:cs="Arial"/>
          <w:color w:val="000000"/>
          <w:sz w:val="20"/>
          <w:szCs w:val="20"/>
        </w:rPr>
        <w:t>kuriomis aprūpina Paslaugų teikėjas.</w:t>
      </w:r>
    </w:p>
    <w:p w14:paraId="60C69C52" w14:textId="77777777" w:rsidR="006E54AD" w:rsidRDefault="000B0D61" w:rsidP="00380AB7">
      <w:pPr>
        <w:pStyle w:val="ListParagraph"/>
        <w:numPr>
          <w:ilvl w:val="2"/>
          <w:numId w:val="35"/>
        </w:numPr>
        <w:jc w:val="both"/>
        <w:rPr>
          <w:rFonts w:cs="Arial"/>
          <w:sz w:val="20"/>
          <w:szCs w:val="20"/>
        </w:rPr>
      </w:pPr>
      <w:r w:rsidRPr="00380AB7">
        <w:rPr>
          <w:rFonts w:cs="Arial"/>
          <w:sz w:val="20"/>
          <w:szCs w:val="20"/>
        </w:rPr>
        <w:t>Kambarinių gėlių priežiūra: t. y. sausų lapų nuskabymas, laistymas 2 kartus per savaitę (arba pagal poreikį).</w:t>
      </w:r>
    </w:p>
    <w:p w14:paraId="5DD5758F" w14:textId="505D2898" w:rsidR="00984128" w:rsidRPr="00380AB7" w:rsidRDefault="00984128" w:rsidP="00380AB7">
      <w:pPr>
        <w:pStyle w:val="ListParagraph"/>
        <w:numPr>
          <w:ilvl w:val="2"/>
          <w:numId w:val="35"/>
        </w:numPr>
        <w:jc w:val="both"/>
        <w:rPr>
          <w:rFonts w:cs="Arial"/>
          <w:sz w:val="20"/>
          <w:szCs w:val="20"/>
        </w:rPr>
      </w:pPr>
      <w:r w:rsidRPr="00380AB7">
        <w:rPr>
          <w:rFonts w:cs="Arial"/>
          <w:sz w:val="20"/>
          <w:szCs w:val="20"/>
        </w:rPr>
        <w:t xml:space="preserve">Paslaugos, </w:t>
      </w:r>
      <w:r w:rsidR="003C3A2C">
        <w:rPr>
          <w:rFonts w:cs="Arial"/>
          <w:sz w:val="20"/>
          <w:szCs w:val="20"/>
        </w:rPr>
        <w:t xml:space="preserve">kurios </w:t>
      </w:r>
      <w:r w:rsidRPr="00380AB7">
        <w:rPr>
          <w:rFonts w:cs="Arial"/>
          <w:sz w:val="20"/>
          <w:szCs w:val="20"/>
        </w:rPr>
        <w:t xml:space="preserve">perkamos </w:t>
      </w:r>
      <w:r w:rsidRPr="003C3A2C">
        <w:rPr>
          <w:rFonts w:cs="Arial"/>
          <w:b/>
          <w:bCs/>
          <w:sz w:val="20"/>
          <w:szCs w:val="20"/>
        </w:rPr>
        <w:t>pagal atski</w:t>
      </w:r>
      <w:r w:rsidR="00741013" w:rsidRPr="003C3A2C">
        <w:rPr>
          <w:rFonts w:cs="Arial"/>
          <w:b/>
          <w:bCs/>
          <w:sz w:val="20"/>
          <w:szCs w:val="20"/>
        </w:rPr>
        <w:t xml:space="preserve">rus </w:t>
      </w:r>
      <w:r w:rsidR="003C3A2C" w:rsidRPr="003C3A2C">
        <w:rPr>
          <w:rFonts w:cs="Arial"/>
          <w:b/>
          <w:bCs/>
          <w:sz w:val="20"/>
          <w:szCs w:val="20"/>
        </w:rPr>
        <w:t xml:space="preserve">Kliento </w:t>
      </w:r>
      <w:r w:rsidRPr="003C3A2C">
        <w:rPr>
          <w:rFonts w:cs="Arial"/>
          <w:b/>
          <w:bCs/>
          <w:sz w:val="20"/>
          <w:szCs w:val="20"/>
        </w:rPr>
        <w:t>Užsakymus</w:t>
      </w:r>
      <w:r w:rsidRPr="00380AB7">
        <w:rPr>
          <w:rFonts w:cs="Arial"/>
          <w:sz w:val="20"/>
          <w:szCs w:val="20"/>
        </w:rPr>
        <w:t>: s</w:t>
      </w:r>
      <w:r w:rsidRPr="00380AB7">
        <w:rPr>
          <w:rFonts w:eastAsia="Times New Roman" w:cs="Arial"/>
          <w:sz w:val="20"/>
          <w:szCs w:val="20"/>
        </w:rPr>
        <w:t>tiklo pertvarų generalinis valymas, minkštų baldų cheminis valymas, cheminis kėdės valymas</w:t>
      </w:r>
      <w:r w:rsidR="00741013" w:rsidRPr="00380AB7">
        <w:rPr>
          <w:rFonts w:eastAsia="Times New Roman" w:cs="Arial"/>
          <w:sz w:val="20"/>
          <w:szCs w:val="20"/>
        </w:rPr>
        <w:t>.</w:t>
      </w:r>
    </w:p>
    <w:p w14:paraId="0988DA4C" w14:textId="662CC02D" w:rsidR="006C1FF4" w:rsidRPr="001D15BA" w:rsidRDefault="006C1FF4" w:rsidP="00741013">
      <w:pPr>
        <w:pStyle w:val="ListParagraph"/>
        <w:ind w:firstLine="0"/>
        <w:jc w:val="both"/>
        <w:rPr>
          <w:rFonts w:cs="Arial"/>
          <w:sz w:val="20"/>
          <w:szCs w:val="20"/>
        </w:rPr>
      </w:pPr>
    </w:p>
    <w:p w14:paraId="47E65BF4"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E74CD1">
        <w:rPr>
          <w:rStyle w:val="Laukeliai"/>
          <w:rFonts w:cs="Arial"/>
          <w:b/>
          <w:szCs w:val="20"/>
        </w:rPr>
        <w:t xml:space="preserve">PASLAUGŲ TEIKIMO VIETA, TVARKA IR TERMINAI </w:t>
      </w:r>
    </w:p>
    <w:p w14:paraId="36415EA7" w14:textId="74C7A108" w:rsidR="00D52AF1" w:rsidRPr="00E566EB" w:rsidRDefault="00EA1EAE" w:rsidP="00AC24DF">
      <w:pPr>
        <w:pStyle w:val="ListParagraph"/>
        <w:numPr>
          <w:ilvl w:val="1"/>
          <w:numId w:val="2"/>
        </w:numPr>
        <w:tabs>
          <w:tab w:val="left" w:pos="567"/>
        </w:tabs>
        <w:spacing w:before="60" w:after="60"/>
        <w:ind w:left="0" w:firstLine="0"/>
        <w:jc w:val="both"/>
        <w:rPr>
          <w:rFonts w:eastAsia="Calibri" w:cs="Arial"/>
          <w:sz w:val="20"/>
          <w:szCs w:val="20"/>
        </w:rPr>
      </w:pPr>
      <w:r w:rsidRPr="00E566EB">
        <w:rPr>
          <w:rFonts w:cs="Arial"/>
          <w:sz w:val="20"/>
          <w:szCs w:val="20"/>
        </w:rPr>
        <w:t>Paslaugos privalo būti</w:t>
      </w:r>
      <w:r w:rsidR="001D1C90" w:rsidRPr="00E566EB">
        <w:rPr>
          <w:rFonts w:cs="Arial"/>
          <w:sz w:val="20"/>
          <w:szCs w:val="20"/>
        </w:rPr>
        <w:t xml:space="preserve"> pradedamos teikti</w:t>
      </w:r>
      <w:r w:rsidR="00F409B3" w:rsidRPr="00E566EB">
        <w:rPr>
          <w:rFonts w:cs="Arial"/>
          <w:sz w:val="20"/>
          <w:szCs w:val="20"/>
        </w:rPr>
        <w:t xml:space="preserve"> </w:t>
      </w:r>
      <w:r w:rsidR="0065358C" w:rsidRPr="00E566EB">
        <w:rPr>
          <w:rFonts w:cs="Arial"/>
          <w:sz w:val="20"/>
          <w:szCs w:val="20"/>
        </w:rPr>
        <w:t xml:space="preserve">ne vėliau kaip </w:t>
      </w:r>
      <w:r w:rsidR="005C6A07" w:rsidRPr="00E566EB">
        <w:rPr>
          <w:rFonts w:cs="Arial"/>
          <w:sz w:val="20"/>
          <w:szCs w:val="20"/>
        </w:rPr>
        <w:t>per 15</w:t>
      </w:r>
      <w:r w:rsidR="00D00487" w:rsidRPr="00E566EB">
        <w:rPr>
          <w:rFonts w:cs="Arial"/>
          <w:sz w:val="20"/>
          <w:szCs w:val="20"/>
        </w:rPr>
        <w:t xml:space="preserve"> (penkiolika)</w:t>
      </w:r>
      <w:r w:rsidR="005C6A07" w:rsidRPr="00E566EB">
        <w:rPr>
          <w:rFonts w:cs="Arial"/>
          <w:sz w:val="20"/>
          <w:szCs w:val="20"/>
        </w:rPr>
        <w:t xml:space="preserve"> </w:t>
      </w:r>
      <w:r w:rsidR="0065358C" w:rsidRPr="00E566EB">
        <w:rPr>
          <w:rFonts w:cs="Arial"/>
          <w:sz w:val="20"/>
          <w:szCs w:val="20"/>
        </w:rPr>
        <w:t>darbo</w:t>
      </w:r>
      <w:r w:rsidR="005C6A07" w:rsidRPr="00E566EB">
        <w:rPr>
          <w:rFonts w:cs="Arial"/>
          <w:sz w:val="20"/>
          <w:szCs w:val="20"/>
        </w:rPr>
        <w:t xml:space="preserve"> dienų nuo Sutarties pasirašymo ir </w:t>
      </w:r>
      <w:r w:rsidRPr="00E566EB">
        <w:rPr>
          <w:rFonts w:cs="Arial"/>
          <w:sz w:val="20"/>
          <w:szCs w:val="20"/>
        </w:rPr>
        <w:t>teikiamos nuolat, pagal suderintą grafiką</w:t>
      </w:r>
      <w:r w:rsidR="00555973" w:rsidRPr="00E566EB">
        <w:rPr>
          <w:rFonts w:cs="Arial"/>
          <w:sz w:val="20"/>
          <w:szCs w:val="20"/>
        </w:rPr>
        <w:t>.</w:t>
      </w:r>
    </w:p>
    <w:p w14:paraId="78AED989" w14:textId="79337207" w:rsidR="00E90A55" w:rsidRPr="00E566EB" w:rsidRDefault="00555973" w:rsidP="00E90A55">
      <w:pPr>
        <w:pStyle w:val="ListParagraph"/>
        <w:numPr>
          <w:ilvl w:val="1"/>
          <w:numId w:val="2"/>
        </w:numPr>
        <w:tabs>
          <w:tab w:val="left" w:pos="567"/>
        </w:tabs>
        <w:spacing w:before="60" w:after="60"/>
        <w:ind w:left="0" w:firstLine="0"/>
        <w:jc w:val="both"/>
        <w:rPr>
          <w:rFonts w:eastAsia="Calibri" w:cs="Arial"/>
          <w:bCs/>
          <w:sz w:val="20"/>
          <w:szCs w:val="20"/>
        </w:rPr>
      </w:pPr>
      <w:r w:rsidRPr="00E566EB">
        <w:rPr>
          <w:rFonts w:cs="Arial"/>
          <w:sz w:val="20"/>
          <w:szCs w:val="20"/>
        </w:rPr>
        <w:t xml:space="preserve">Paslaugos </w:t>
      </w:r>
      <w:r w:rsidR="00D52AF1" w:rsidRPr="00E566EB">
        <w:rPr>
          <w:rFonts w:cs="Arial"/>
          <w:sz w:val="20"/>
          <w:szCs w:val="20"/>
        </w:rPr>
        <w:t>teikiamos</w:t>
      </w:r>
      <w:r w:rsidR="00183F98" w:rsidRPr="00E566EB">
        <w:rPr>
          <w:rFonts w:cs="Arial"/>
          <w:sz w:val="20"/>
          <w:szCs w:val="20"/>
        </w:rPr>
        <w:t xml:space="preserve"> </w:t>
      </w:r>
      <w:r w:rsidR="0065358C" w:rsidRPr="00E566EB">
        <w:rPr>
          <w:rFonts w:cs="Arial"/>
          <w:sz w:val="20"/>
          <w:szCs w:val="20"/>
        </w:rPr>
        <w:t xml:space="preserve">adresu </w:t>
      </w:r>
      <w:sdt>
        <w:sdtPr>
          <w:rPr>
            <w:rFonts w:cs="Arial"/>
            <w:bCs/>
            <w:sz w:val="20"/>
            <w:szCs w:val="20"/>
          </w:rPr>
          <w:id w:val="1407196039"/>
          <w:placeholder>
            <w:docPart w:val="2A32707CEE084CF0AB58235587117BAC"/>
          </w:placeholder>
          <w:text/>
        </w:sdtPr>
        <w:sdtContent>
          <w:proofErr w:type="spellStart"/>
          <w:r w:rsidR="00490FD9" w:rsidRPr="00E566EB">
            <w:rPr>
              <w:rFonts w:cs="Arial"/>
              <w:bCs/>
              <w:sz w:val="20"/>
              <w:szCs w:val="20"/>
            </w:rPr>
            <w:t>Paneriškių</w:t>
          </w:r>
          <w:proofErr w:type="spellEnd"/>
          <w:r w:rsidR="00692934" w:rsidRPr="00E566EB">
            <w:rPr>
              <w:rFonts w:cs="Arial"/>
              <w:bCs/>
              <w:sz w:val="20"/>
              <w:szCs w:val="20"/>
            </w:rPr>
            <w:t xml:space="preserve"> g. 25, Vilnius </w:t>
          </w:r>
        </w:sdtContent>
      </w:sdt>
      <w:r w:rsidR="005D6C02" w:rsidRPr="00E566EB">
        <w:rPr>
          <w:rFonts w:cs="Arial"/>
          <w:sz w:val="20"/>
          <w:szCs w:val="20"/>
        </w:rPr>
        <w:t>Kliento</w:t>
      </w:r>
      <w:r w:rsidR="00183F98" w:rsidRPr="00E566EB">
        <w:rPr>
          <w:rFonts w:cs="Arial"/>
          <w:sz w:val="20"/>
          <w:szCs w:val="20"/>
        </w:rPr>
        <w:t xml:space="preserve"> darbo laiku (I-V </w:t>
      </w:r>
      <w:r w:rsidR="00AE2315" w:rsidRPr="00E566EB">
        <w:rPr>
          <w:rFonts w:cs="Arial"/>
          <w:bCs/>
          <w:sz w:val="20"/>
          <w:szCs w:val="20"/>
        </w:rPr>
        <w:t xml:space="preserve">6:00 – 18:00 </w:t>
      </w:r>
      <w:r w:rsidR="00183F98" w:rsidRPr="00E566EB">
        <w:rPr>
          <w:rFonts w:cs="Arial"/>
          <w:sz w:val="20"/>
          <w:szCs w:val="20"/>
        </w:rPr>
        <w:t>val.).</w:t>
      </w:r>
      <w:r w:rsidR="00E90A55" w:rsidRPr="00E566EB">
        <w:rPr>
          <w:rFonts w:cs="Arial"/>
          <w:sz w:val="20"/>
          <w:szCs w:val="20"/>
        </w:rPr>
        <w:t xml:space="preserve"> </w:t>
      </w:r>
    </w:p>
    <w:p w14:paraId="2D1A3300" w14:textId="10789199" w:rsidR="00E90A55" w:rsidRPr="00E566EB" w:rsidRDefault="006E2B3F" w:rsidP="00AC24DF">
      <w:pPr>
        <w:pStyle w:val="ListParagraph"/>
        <w:numPr>
          <w:ilvl w:val="1"/>
          <w:numId w:val="2"/>
        </w:numPr>
        <w:tabs>
          <w:tab w:val="left" w:pos="567"/>
        </w:tabs>
        <w:spacing w:before="60" w:after="60"/>
        <w:ind w:left="0" w:firstLine="0"/>
        <w:jc w:val="both"/>
        <w:rPr>
          <w:rFonts w:eastAsia="Calibri" w:cs="Arial"/>
          <w:bCs/>
          <w:sz w:val="20"/>
          <w:szCs w:val="20"/>
        </w:rPr>
      </w:pPr>
      <w:r w:rsidRPr="00E566EB">
        <w:rPr>
          <w:rFonts w:eastAsia="Calibri" w:cs="Arial"/>
          <w:bCs/>
          <w:sz w:val="20"/>
          <w:szCs w:val="20"/>
        </w:rPr>
        <w:t xml:space="preserve">Atsiradus </w:t>
      </w:r>
      <w:r w:rsidR="00E90A55" w:rsidRPr="00E566EB">
        <w:rPr>
          <w:rFonts w:eastAsia="Calibri" w:cs="Arial"/>
          <w:bCs/>
          <w:sz w:val="20"/>
          <w:szCs w:val="20"/>
        </w:rPr>
        <w:t xml:space="preserve">poreikiui </w:t>
      </w:r>
      <w:r w:rsidR="005A45D9" w:rsidRPr="00E566EB">
        <w:rPr>
          <w:rFonts w:eastAsia="Calibri" w:cs="Arial"/>
          <w:bCs/>
          <w:sz w:val="20"/>
          <w:szCs w:val="20"/>
        </w:rPr>
        <w:t>P</w:t>
      </w:r>
      <w:r w:rsidR="00E90A55" w:rsidRPr="00E566EB">
        <w:rPr>
          <w:rFonts w:eastAsia="Calibri" w:cs="Arial"/>
          <w:bCs/>
          <w:sz w:val="20"/>
          <w:szCs w:val="20"/>
        </w:rPr>
        <w:t>aslaug</w:t>
      </w:r>
      <w:r w:rsidR="00520FD7" w:rsidRPr="00E566EB">
        <w:rPr>
          <w:rFonts w:eastAsia="Calibri" w:cs="Arial"/>
          <w:bCs/>
          <w:sz w:val="20"/>
          <w:szCs w:val="20"/>
        </w:rPr>
        <w:t xml:space="preserve">oms, kurios nurodytos </w:t>
      </w:r>
      <w:r w:rsidR="000A482E" w:rsidRPr="00E566EB">
        <w:rPr>
          <w:rFonts w:eastAsia="Calibri" w:cs="Arial"/>
          <w:bCs/>
          <w:sz w:val="20"/>
          <w:szCs w:val="20"/>
        </w:rPr>
        <w:t>2.3.2</w:t>
      </w:r>
      <w:r w:rsidR="007219C0">
        <w:rPr>
          <w:rFonts w:eastAsia="Calibri" w:cs="Arial"/>
          <w:bCs/>
          <w:sz w:val="20"/>
          <w:szCs w:val="20"/>
        </w:rPr>
        <w:t>5</w:t>
      </w:r>
      <w:r w:rsidR="000A482E" w:rsidRPr="00E566EB">
        <w:rPr>
          <w:rFonts w:eastAsia="Calibri" w:cs="Arial"/>
          <w:bCs/>
          <w:sz w:val="20"/>
          <w:szCs w:val="20"/>
        </w:rPr>
        <w:t xml:space="preserve"> punkte</w:t>
      </w:r>
      <w:r w:rsidR="00E90A55" w:rsidRPr="00E566EB">
        <w:rPr>
          <w:rFonts w:eastAsia="Calibri" w:cs="Arial"/>
          <w:bCs/>
          <w:sz w:val="20"/>
          <w:szCs w:val="20"/>
        </w:rPr>
        <w:t>,  turi būti pradėtos teikti ne vėliau kaip per 5 (penkias) dienas nuo Užsakymo pateikimo Paslaugų teikėjui dienos.</w:t>
      </w:r>
    </w:p>
    <w:p w14:paraId="63490A85" w14:textId="5FE3D593" w:rsidR="00F67A06" w:rsidRPr="00E566EB" w:rsidRDefault="00F67A06" w:rsidP="00F67A06">
      <w:pPr>
        <w:pStyle w:val="ListParagraph"/>
        <w:numPr>
          <w:ilvl w:val="1"/>
          <w:numId w:val="2"/>
        </w:numPr>
        <w:rPr>
          <w:rFonts w:eastAsia="Calibri" w:cs="Arial"/>
          <w:bCs/>
          <w:sz w:val="20"/>
          <w:szCs w:val="20"/>
        </w:rPr>
      </w:pPr>
      <w:r w:rsidRPr="00E566EB">
        <w:rPr>
          <w:rFonts w:eastAsia="Calibri" w:cs="Arial"/>
          <w:bCs/>
          <w:sz w:val="20"/>
          <w:szCs w:val="20"/>
        </w:rPr>
        <w:t xml:space="preserve">  Paslaugos, nurodytos 2.3.2</w:t>
      </w:r>
      <w:r w:rsidR="007219C0">
        <w:rPr>
          <w:rFonts w:eastAsia="Calibri" w:cs="Arial"/>
          <w:bCs/>
          <w:sz w:val="20"/>
          <w:szCs w:val="20"/>
        </w:rPr>
        <w:t>5</w:t>
      </w:r>
      <w:r w:rsidRPr="00E566EB">
        <w:rPr>
          <w:rFonts w:eastAsia="Calibri" w:cs="Arial"/>
          <w:bCs/>
          <w:sz w:val="20"/>
          <w:szCs w:val="20"/>
        </w:rPr>
        <w:t xml:space="preserve"> punkte, bus perkamos ir teikiamos pagal atskirus Kliento Užsakymus</w:t>
      </w:r>
    </w:p>
    <w:p w14:paraId="6A5F95B1" w14:textId="18ED50FF" w:rsidR="00F67A06" w:rsidRPr="00E566EB" w:rsidRDefault="00F67A06" w:rsidP="00F67A06">
      <w:pPr>
        <w:ind w:firstLine="0"/>
        <w:rPr>
          <w:rFonts w:eastAsia="Calibri" w:cs="Arial"/>
          <w:bCs/>
          <w:sz w:val="20"/>
          <w:szCs w:val="20"/>
        </w:rPr>
      </w:pPr>
      <w:r w:rsidRPr="00E566EB">
        <w:rPr>
          <w:rFonts w:eastAsia="Calibri" w:cs="Arial"/>
          <w:bCs/>
          <w:sz w:val="20"/>
          <w:szCs w:val="20"/>
        </w:rPr>
        <w:t>Sutarties galiojimo metu.</w:t>
      </w:r>
    </w:p>
    <w:p w14:paraId="776CFB89" w14:textId="30206D5B" w:rsidR="007447EC" w:rsidRPr="00864349" w:rsidRDefault="000A482E" w:rsidP="00AC24DF">
      <w:pPr>
        <w:pStyle w:val="ListParagraph"/>
        <w:numPr>
          <w:ilvl w:val="1"/>
          <w:numId w:val="2"/>
        </w:numPr>
        <w:tabs>
          <w:tab w:val="left" w:pos="567"/>
        </w:tabs>
        <w:spacing w:before="60" w:after="60"/>
        <w:ind w:left="0" w:firstLine="0"/>
        <w:jc w:val="both"/>
        <w:rPr>
          <w:rFonts w:eastAsia="Calibri" w:cs="Arial"/>
          <w:bCs/>
          <w:sz w:val="20"/>
          <w:szCs w:val="20"/>
        </w:rPr>
      </w:pPr>
      <w:r w:rsidRPr="00E566EB">
        <w:rPr>
          <w:rFonts w:cs="Arial"/>
          <w:sz w:val="20"/>
          <w:szCs w:val="20"/>
        </w:rPr>
        <w:t xml:space="preserve">Už </w:t>
      </w:r>
      <w:r w:rsidR="007447EC" w:rsidRPr="00864349">
        <w:rPr>
          <w:rFonts w:cs="Arial"/>
          <w:sz w:val="20"/>
          <w:szCs w:val="20"/>
        </w:rPr>
        <w:t xml:space="preserve">vėlavimą suteikti Pirkimo sąlygas atitinkančias Paslaugas per Sutarties SD 3.1 punkte nustatytą terminą Paslaugų teikėjas, Klientui pareikalavus, moka Klientui 500 EUR (penki šimtai) dydžio baudą už kiekvieną uždelstą Dieną. </w:t>
      </w:r>
    </w:p>
    <w:p w14:paraId="5508E75F" w14:textId="173865A0" w:rsidR="3CC01E77" w:rsidRPr="00670C4C" w:rsidRDefault="00183F98" w:rsidP="004C4764">
      <w:pPr>
        <w:pStyle w:val="ListParagraph"/>
        <w:numPr>
          <w:ilvl w:val="1"/>
          <w:numId w:val="2"/>
        </w:numPr>
        <w:tabs>
          <w:tab w:val="left" w:pos="567"/>
        </w:tabs>
        <w:spacing w:before="60" w:after="60"/>
        <w:ind w:left="0" w:firstLine="0"/>
        <w:jc w:val="both"/>
        <w:rPr>
          <w:rFonts w:cs="Arial"/>
          <w:sz w:val="20"/>
          <w:szCs w:val="20"/>
        </w:rPr>
      </w:pPr>
      <w:r w:rsidRPr="00864349">
        <w:rPr>
          <w:rFonts w:cs="Arial"/>
          <w:sz w:val="20"/>
          <w:szCs w:val="20"/>
        </w:rPr>
        <w:t xml:space="preserve">Paslaugos bus perkamos ir teikiamos pagal šalių suderintą </w:t>
      </w:r>
      <w:r w:rsidR="395EA3F0" w:rsidRPr="00864349">
        <w:rPr>
          <w:rFonts w:cs="Arial"/>
          <w:sz w:val="20"/>
          <w:szCs w:val="20"/>
        </w:rPr>
        <w:t>P</w:t>
      </w:r>
      <w:r w:rsidRPr="00864349">
        <w:rPr>
          <w:rFonts w:cs="Arial"/>
          <w:sz w:val="20"/>
          <w:szCs w:val="20"/>
        </w:rPr>
        <w:t>aslaugų teikimo grafiką.</w:t>
      </w:r>
      <w:r w:rsidR="022BC878" w:rsidRPr="004C4764">
        <w:rPr>
          <w:rFonts w:eastAsia="Segoe UI" w:cs="Arial"/>
          <w:color w:val="242424"/>
          <w:sz w:val="20"/>
          <w:szCs w:val="20"/>
        </w:rPr>
        <w:t xml:space="preserve"> </w:t>
      </w:r>
    </w:p>
    <w:p w14:paraId="0CC5C00F" w14:textId="622D9FFE" w:rsidR="00670C4C" w:rsidRPr="00670C4C" w:rsidRDefault="00670C4C" w:rsidP="00670C4C">
      <w:pPr>
        <w:pStyle w:val="ListParagraph"/>
        <w:numPr>
          <w:ilvl w:val="1"/>
          <w:numId w:val="2"/>
        </w:numPr>
        <w:tabs>
          <w:tab w:val="left" w:pos="567"/>
        </w:tabs>
        <w:spacing w:before="60" w:after="60"/>
        <w:jc w:val="both"/>
        <w:rPr>
          <w:rFonts w:cs="Arial"/>
          <w:sz w:val="20"/>
          <w:szCs w:val="20"/>
        </w:rPr>
      </w:pPr>
      <w:r w:rsidRPr="00670C4C">
        <w:rPr>
          <w:rFonts w:cs="Arial"/>
          <w:sz w:val="20"/>
          <w:szCs w:val="20"/>
        </w:rPr>
        <w:t>Paslaugų teikėjas turi turėti pakankamą kiekį, atitinkamus darbo įgūdžius turinčių darbuotojų, perkamų Paslaugų kokybiškam ir savalaikiam teikimui. Paslaugų teikėjas nustato Sutarties kokybiškam vykdymui būtiną personalo kiekį ir turi užtikrinti savalaikį Paslaugų teikimą bei Paslaugų dvigubą kokybės kontrolę, t. y. atlikti kasdieninę ir nuo</w:t>
      </w:r>
      <w:r w:rsidR="00972331">
        <w:rPr>
          <w:rFonts w:cs="Arial"/>
          <w:sz w:val="20"/>
          <w:szCs w:val="20"/>
        </w:rPr>
        <w:t>latin</w:t>
      </w:r>
      <w:r w:rsidR="00A86AE3">
        <w:rPr>
          <w:rFonts w:cs="Arial"/>
          <w:sz w:val="20"/>
          <w:szCs w:val="20"/>
        </w:rPr>
        <w:t>ę</w:t>
      </w:r>
      <w:r w:rsidRPr="00670C4C">
        <w:rPr>
          <w:rFonts w:cs="Arial"/>
          <w:sz w:val="20"/>
          <w:szCs w:val="20"/>
        </w:rPr>
        <w:t xml:space="preserve"> savalaikę teikiamų Paslaugų patikrą</w:t>
      </w:r>
      <w:r>
        <w:rPr>
          <w:rFonts w:cs="Arial"/>
          <w:sz w:val="20"/>
          <w:szCs w:val="20"/>
        </w:rPr>
        <w:t>.</w:t>
      </w:r>
    </w:p>
    <w:p w14:paraId="2AAA0E9C" w14:textId="566AB0EC" w:rsidR="00B90BC6" w:rsidRPr="00864349" w:rsidRDefault="00A777AB" w:rsidP="00A777AB">
      <w:pPr>
        <w:pStyle w:val="ListParagraph"/>
        <w:numPr>
          <w:ilvl w:val="1"/>
          <w:numId w:val="2"/>
        </w:numPr>
        <w:tabs>
          <w:tab w:val="left" w:pos="567"/>
        </w:tabs>
        <w:spacing w:before="60" w:after="60"/>
        <w:jc w:val="both"/>
        <w:rPr>
          <w:rFonts w:cs="Arial"/>
          <w:sz w:val="20"/>
          <w:szCs w:val="20"/>
        </w:rPr>
      </w:pPr>
      <w:r w:rsidRPr="00864349">
        <w:rPr>
          <w:rFonts w:cs="Arial"/>
          <w:sz w:val="20"/>
          <w:szCs w:val="20"/>
        </w:rPr>
        <w:t>Paslaugų teikėjas privalo savo lėšomis užtikrinti, kad jo darbuotojai, teikiantys Paslaugas, turėtų pakankamai Sutarties įgyvendinimui reikalingų priemonių ir įrangos. Klientas Sutarties galiojimo terminui suteikia Paslaugų teikėjui patalpas inventoriui ir valymo priemonėms laikyti, taip pat šiltą</w:t>
      </w:r>
      <w:r w:rsidR="00117AFF" w:rsidRPr="00864349">
        <w:rPr>
          <w:rFonts w:cs="Arial"/>
          <w:sz w:val="20"/>
          <w:szCs w:val="20"/>
        </w:rPr>
        <w:t xml:space="preserve"> </w:t>
      </w:r>
      <w:r w:rsidRPr="00864349">
        <w:rPr>
          <w:rFonts w:cs="Arial"/>
          <w:sz w:val="20"/>
          <w:szCs w:val="20"/>
        </w:rPr>
        <w:t>- šaltą vandenį ir elektrą.</w:t>
      </w:r>
    </w:p>
    <w:p w14:paraId="53ACCA29" w14:textId="77777777" w:rsidR="00183F98" w:rsidRDefault="00183F98" w:rsidP="00183F98">
      <w:pPr>
        <w:tabs>
          <w:tab w:val="left" w:pos="567"/>
        </w:tabs>
        <w:spacing w:before="60" w:after="60"/>
        <w:ind w:firstLine="0"/>
        <w:jc w:val="both"/>
        <w:rPr>
          <w:rStyle w:val="Laukeliai"/>
          <w:rFonts w:cs="Arial"/>
          <w:szCs w:val="20"/>
        </w:rPr>
      </w:pPr>
    </w:p>
    <w:p w14:paraId="581BA745" w14:textId="344119D4" w:rsidR="00275311" w:rsidRPr="00861F61" w:rsidRDefault="00275311" w:rsidP="00861F61">
      <w:pPr>
        <w:pStyle w:val="ListParagraph"/>
        <w:numPr>
          <w:ilvl w:val="0"/>
          <w:numId w:val="30"/>
        </w:numPr>
        <w:pBdr>
          <w:top w:val="single" w:sz="8" w:space="1" w:color="auto"/>
          <w:bottom w:val="single" w:sz="8" w:space="1" w:color="auto"/>
        </w:pBdr>
        <w:shd w:val="clear" w:color="auto" w:fill="D9D9D9" w:themeFill="background1" w:themeFillShade="D9"/>
        <w:tabs>
          <w:tab w:val="left" w:pos="360"/>
        </w:tabs>
        <w:spacing w:before="60" w:after="60"/>
        <w:rPr>
          <w:rFonts w:eastAsia="Arial" w:cs="Arial"/>
          <w:b/>
          <w:bCs/>
          <w:sz w:val="20"/>
          <w:szCs w:val="20"/>
        </w:rPr>
      </w:pPr>
      <w:r w:rsidRPr="00861F61">
        <w:rPr>
          <w:rFonts w:eastAsia="Arial" w:cs="Arial"/>
          <w:b/>
          <w:bCs/>
          <w:sz w:val="20"/>
          <w:szCs w:val="20"/>
        </w:rPr>
        <w:t>KOKYBĖ IR TRŪKUMŲ ŠALINIMAS</w:t>
      </w:r>
    </w:p>
    <w:p w14:paraId="7C2D37D6" w14:textId="565C3E5C" w:rsidR="008F61D0" w:rsidRPr="00E566EB" w:rsidRDefault="00474770" w:rsidP="00E566EB">
      <w:pPr>
        <w:pStyle w:val="ListParagraph"/>
        <w:numPr>
          <w:ilvl w:val="1"/>
          <w:numId w:val="30"/>
        </w:numPr>
        <w:tabs>
          <w:tab w:val="left" w:pos="567"/>
          <w:tab w:val="left" w:pos="851"/>
        </w:tabs>
        <w:spacing w:after="60"/>
        <w:ind w:left="0" w:firstLine="0"/>
        <w:jc w:val="both"/>
        <w:rPr>
          <w:sz w:val="20"/>
          <w:szCs w:val="20"/>
          <w:u w:val="single"/>
        </w:rPr>
      </w:pPr>
      <w:r w:rsidRPr="008C5406">
        <w:rPr>
          <w:rFonts w:cs="Arial"/>
          <w:color w:val="000000" w:themeColor="text1"/>
          <w:sz w:val="20"/>
          <w:szCs w:val="20"/>
        </w:rPr>
        <w:t xml:space="preserve">Paslaugų perdavimo - </w:t>
      </w:r>
      <w:r w:rsidRPr="008C5406">
        <w:rPr>
          <w:rFonts w:cs="Arial"/>
          <w:sz w:val="20"/>
          <w:szCs w:val="20"/>
        </w:rPr>
        <w:t xml:space="preserve">priėmimo metu pastebėtiems trūkumams šalinti </w:t>
      </w:r>
      <w:r w:rsidRPr="00911C87">
        <w:rPr>
          <w:rFonts w:cs="Arial"/>
          <w:sz w:val="20"/>
          <w:szCs w:val="20"/>
        </w:rPr>
        <w:t xml:space="preserve">nustatomas </w:t>
      </w:r>
      <w:sdt>
        <w:sdtPr>
          <w:rPr>
            <w:rFonts w:cs="Arial"/>
            <w:sz w:val="20"/>
            <w:szCs w:val="20"/>
          </w:rPr>
          <w:id w:val="-2052757577"/>
          <w:placeholder>
            <w:docPart w:val="E719E0342D6042A4A6951EB0E2685BF4"/>
          </w:placeholder>
          <w:text/>
        </w:sdtPr>
        <w:sdtContent>
          <w:r w:rsidR="00911C87" w:rsidRPr="00A84FCB">
            <w:rPr>
              <w:rFonts w:cs="Arial"/>
              <w:sz w:val="20"/>
              <w:szCs w:val="20"/>
            </w:rPr>
            <w:t>1</w:t>
          </w:r>
        </w:sdtContent>
      </w:sdt>
      <w:r w:rsidRPr="00A84FCB">
        <w:rPr>
          <w:rFonts w:cs="Arial"/>
          <w:sz w:val="20"/>
          <w:szCs w:val="20"/>
        </w:rPr>
        <w:t xml:space="preserve"> </w:t>
      </w:r>
      <w:sdt>
        <w:sdtPr>
          <w:rPr>
            <w:rFonts w:cs="Arial"/>
            <w:sz w:val="20"/>
            <w:szCs w:val="20"/>
          </w:rPr>
          <w:id w:val="1103773628"/>
          <w:placeholder>
            <w:docPart w:val="AA0BB246C1B14FD884CA1BA06A2A82F6"/>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00911C87" w:rsidRPr="00A84FCB">
            <w:rPr>
              <w:rFonts w:cs="Arial"/>
              <w:sz w:val="20"/>
              <w:szCs w:val="20"/>
            </w:rPr>
            <w:t>darbo dienos</w:t>
          </w:r>
        </w:sdtContent>
      </w:sdt>
      <w:r w:rsidRPr="008C5406">
        <w:rPr>
          <w:rFonts w:eastAsia="Calibri" w:cs="Arial"/>
          <w:sz w:val="20"/>
          <w:szCs w:val="20"/>
        </w:rPr>
        <w:t xml:space="preserve"> </w:t>
      </w:r>
      <w:r w:rsidRPr="008C5406">
        <w:rPr>
          <w:rFonts w:cs="Arial"/>
          <w:sz w:val="20"/>
          <w:szCs w:val="20"/>
        </w:rPr>
        <w:t>terminas</w:t>
      </w:r>
      <w:r w:rsidRPr="008C5406">
        <w:rPr>
          <w:rFonts w:cs="Arial"/>
          <w:strike/>
          <w:sz w:val="20"/>
          <w:szCs w:val="20"/>
        </w:rPr>
        <w:t xml:space="preserve"> </w:t>
      </w:r>
      <w:r w:rsidRPr="00C03FA4">
        <w:rPr>
          <w:rStyle w:val="Laukeliai"/>
        </w:rPr>
        <w:t xml:space="preserve">nuo </w:t>
      </w:r>
      <w:r w:rsidR="00A16CC2">
        <w:rPr>
          <w:rStyle w:val="Laukeliai"/>
        </w:rPr>
        <w:t>Kliento</w:t>
      </w:r>
      <w:r w:rsidRPr="00C03FA4">
        <w:rPr>
          <w:rStyle w:val="Laukeliai"/>
        </w:rPr>
        <w:t xml:space="preserve"> pranešimo apie trūkumų turinčias </w:t>
      </w:r>
      <w:r>
        <w:rPr>
          <w:rStyle w:val="Laukeliai"/>
        </w:rPr>
        <w:t>Paslaugas</w:t>
      </w:r>
      <w:r w:rsidR="00A16CC2">
        <w:rPr>
          <w:rStyle w:val="Laukeliai"/>
        </w:rPr>
        <w:t xml:space="preserve"> gavimo dienos</w:t>
      </w:r>
      <w:r w:rsidRPr="00C03FA4">
        <w:rPr>
          <w:rStyle w:val="Laukeliai"/>
        </w:rPr>
        <w:t xml:space="preserve">. </w:t>
      </w:r>
    </w:p>
    <w:p w14:paraId="6DC41123" w14:textId="043405F5" w:rsidR="008F61D0" w:rsidRDefault="6A7754BC" w:rsidP="00807282">
      <w:pPr>
        <w:pStyle w:val="ListParagraph"/>
        <w:numPr>
          <w:ilvl w:val="1"/>
          <w:numId w:val="31"/>
        </w:numPr>
        <w:tabs>
          <w:tab w:val="left" w:pos="567"/>
        </w:tabs>
        <w:spacing w:line="259" w:lineRule="auto"/>
        <w:ind w:left="0" w:firstLine="0"/>
        <w:jc w:val="both"/>
        <w:rPr>
          <w:rFonts w:cs="Arial"/>
          <w:sz w:val="20"/>
          <w:szCs w:val="20"/>
        </w:rPr>
      </w:pPr>
      <w:r w:rsidRPr="13AEC57F">
        <w:rPr>
          <w:rFonts w:cs="Arial"/>
          <w:sz w:val="20"/>
          <w:szCs w:val="20"/>
        </w:rPr>
        <w:t xml:space="preserve">Už nustatytų trūkumų nepašalinimą per Techninėje specifikacijoje ar Sutartyje nustatytą terminą Paslaugų teikėjas, Klientui pareikalavus, moka Klientui </w:t>
      </w:r>
      <w:r w:rsidR="67C2BE1A" w:rsidRPr="13AEC57F">
        <w:rPr>
          <w:rFonts w:cs="Arial"/>
          <w:sz w:val="20"/>
          <w:szCs w:val="20"/>
        </w:rPr>
        <w:t>500</w:t>
      </w:r>
      <w:r w:rsidRPr="13AEC57F">
        <w:rPr>
          <w:rFonts w:cs="Arial"/>
          <w:sz w:val="20"/>
          <w:szCs w:val="20"/>
        </w:rPr>
        <w:t xml:space="preserve"> EUR (</w:t>
      </w:r>
      <w:r w:rsidR="67C2BE1A" w:rsidRPr="13AEC57F">
        <w:rPr>
          <w:rFonts w:cs="Arial"/>
          <w:sz w:val="20"/>
          <w:szCs w:val="20"/>
        </w:rPr>
        <w:t>penki</w:t>
      </w:r>
      <w:r w:rsidR="4BAA5E8F" w:rsidRPr="13AEC57F">
        <w:rPr>
          <w:rFonts w:cs="Arial"/>
          <w:sz w:val="20"/>
          <w:szCs w:val="20"/>
        </w:rPr>
        <w:t>ų</w:t>
      </w:r>
      <w:r w:rsidR="67C2BE1A" w:rsidRPr="13AEC57F">
        <w:rPr>
          <w:rFonts w:cs="Arial"/>
          <w:sz w:val="20"/>
          <w:szCs w:val="20"/>
        </w:rPr>
        <w:t xml:space="preserve"> šimt</w:t>
      </w:r>
      <w:r w:rsidR="431CAF7E" w:rsidRPr="13AEC57F">
        <w:rPr>
          <w:rFonts w:cs="Arial"/>
          <w:sz w:val="20"/>
          <w:szCs w:val="20"/>
        </w:rPr>
        <w:t>ų</w:t>
      </w:r>
      <w:r w:rsidRPr="13AEC57F">
        <w:rPr>
          <w:rFonts w:cs="Arial"/>
          <w:sz w:val="20"/>
          <w:szCs w:val="20"/>
        </w:rPr>
        <w:t xml:space="preserve">) dydžio baudą už kiekvieną uždelstą Dieną. </w:t>
      </w:r>
    </w:p>
    <w:p w14:paraId="5DA0AB10" w14:textId="77777777" w:rsidR="00A84FCB" w:rsidRPr="008C5406" w:rsidRDefault="00A84FCB" w:rsidP="00A84FCB">
      <w:pPr>
        <w:pStyle w:val="ListParagraph"/>
        <w:tabs>
          <w:tab w:val="left" w:pos="567"/>
        </w:tabs>
        <w:spacing w:line="259" w:lineRule="auto"/>
        <w:ind w:left="0" w:firstLine="0"/>
        <w:jc w:val="both"/>
        <w:rPr>
          <w:rFonts w:cs="Arial"/>
          <w:sz w:val="20"/>
          <w:szCs w:val="20"/>
        </w:rPr>
      </w:pPr>
    </w:p>
    <w:p w14:paraId="26D456EB" w14:textId="7348B6CA" w:rsidR="00183F98" w:rsidRPr="00861F61" w:rsidRDefault="00183F98" w:rsidP="00861F61">
      <w:pPr>
        <w:pStyle w:val="ListParagraph"/>
        <w:numPr>
          <w:ilvl w:val="0"/>
          <w:numId w:val="33"/>
        </w:numPr>
        <w:pBdr>
          <w:top w:val="single" w:sz="8" w:space="1" w:color="auto"/>
          <w:bottom w:val="single" w:sz="8" w:space="1" w:color="auto"/>
        </w:pBdr>
        <w:shd w:val="clear" w:color="auto" w:fill="D9D9D9" w:themeFill="background1" w:themeFillShade="D9"/>
        <w:tabs>
          <w:tab w:val="left" w:pos="360"/>
        </w:tabs>
        <w:spacing w:before="60" w:after="60"/>
        <w:rPr>
          <w:rFonts w:eastAsia="Arial" w:cs="Arial"/>
          <w:b/>
          <w:bCs/>
          <w:sz w:val="20"/>
          <w:szCs w:val="20"/>
        </w:rPr>
      </w:pPr>
      <w:r w:rsidRPr="00861F61">
        <w:rPr>
          <w:rFonts w:eastAsia="Arial" w:cs="Arial"/>
          <w:b/>
          <w:bCs/>
          <w:sz w:val="20"/>
          <w:szCs w:val="20"/>
        </w:rPr>
        <w:t>KITI REIKALAVIMAI</w:t>
      </w:r>
    </w:p>
    <w:p w14:paraId="49C45421" w14:textId="77777777" w:rsidR="003A06FA" w:rsidRPr="003A06FA" w:rsidRDefault="55FF6EDA" w:rsidP="003A06FA">
      <w:pPr>
        <w:pStyle w:val="ListParagraph"/>
        <w:numPr>
          <w:ilvl w:val="1"/>
          <w:numId w:val="33"/>
        </w:numPr>
        <w:tabs>
          <w:tab w:val="left" w:pos="567"/>
        </w:tabs>
        <w:spacing w:before="60" w:after="60"/>
        <w:ind w:left="0" w:firstLine="0"/>
        <w:jc w:val="both"/>
        <w:rPr>
          <w:rFonts w:cs="Arial"/>
          <w:sz w:val="20"/>
        </w:rPr>
      </w:pPr>
      <w:r w:rsidRPr="455E80F9">
        <w:rPr>
          <w:rStyle w:val="Laukeliai"/>
          <w:rFonts w:cs="Arial"/>
        </w:rPr>
        <w:t>Paslaugų teikėjas</w:t>
      </w:r>
      <w:r w:rsidR="00183F98" w:rsidRPr="455E80F9">
        <w:rPr>
          <w:rStyle w:val="Laukeliai"/>
          <w:rFonts w:cs="Arial"/>
        </w:rPr>
        <w:t xml:space="preserve"> per </w:t>
      </w:r>
      <w:r w:rsidR="00AD3B6B" w:rsidRPr="455E80F9">
        <w:rPr>
          <w:rFonts w:cs="Arial"/>
          <w:sz w:val="20"/>
          <w:szCs w:val="20"/>
        </w:rPr>
        <w:t>5 (penkias)</w:t>
      </w:r>
      <w:r w:rsidR="00183F98" w:rsidRPr="455E80F9">
        <w:rPr>
          <w:rFonts w:cs="Arial"/>
          <w:sz w:val="20"/>
          <w:szCs w:val="20"/>
        </w:rPr>
        <w:t xml:space="preserve"> darbo dien</w:t>
      </w:r>
      <w:r w:rsidR="00AD3B6B" w:rsidRPr="455E80F9">
        <w:rPr>
          <w:rFonts w:cs="Arial"/>
          <w:sz w:val="20"/>
          <w:szCs w:val="20"/>
        </w:rPr>
        <w:t>as</w:t>
      </w:r>
      <w:r w:rsidR="00183F98" w:rsidRPr="455E80F9">
        <w:rPr>
          <w:rStyle w:val="Laukeliai"/>
          <w:rFonts w:cs="Arial"/>
        </w:rPr>
        <w:t xml:space="preserve"> po Sutarties pasirašymo pateiks </w:t>
      </w:r>
      <w:r w:rsidR="5D9B750B" w:rsidRPr="455E80F9">
        <w:rPr>
          <w:rStyle w:val="Laukeliai"/>
          <w:rFonts w:cs="Arial"/>
        </w:rPr>
        <w:t>Klientu</w:t>
      </w:r>
      <w:r w:rsidR="00183F98" w:rsidRPr="455E80F9">
        <w:rPr>
          <w:rStyle w:val="Laukeliai"/>
          <w:rFonts w:cs="Arial"/>
        </w:rPr>
        <w:t xml:space="preserve">i </w:t>
      </w:r>
      <w:sdt>
        <w:sdtPr>
          <w:rPr>
            <w:rFonts w:cs="Arial"/>
            <w:sz w:val="20"/>
            <w:szCs w:val="20"/>
          </w:rPr>
          <w:id w:val="1195662061"/>
          <w:placeholder>
            <w:docPart w:val="D404337DF0624359B1122004B710A177"/>
          </w:placeholder>
          <w:text/>
        </w:sdtPr>
        <w:sdtContent>
          <w:r w:rsidR="00861F61" w:rsidRPr="455E80F9">
            <w:rPr>
              <w:rFonts w:cs="Arial"/>
              <w:sz w:val="20"/>
              <w:szCs w:val="20"/>
            </w:rPr>
            <w:t>Paslaugų suteikimo grafiką.</w:t>
          </w:r>
        </w:sdtContent>
      </w:sdt>
      <w:r w:rsidR="00D76FA5">
        <w:rPr>
          <w:rFonts w:cs="Arial"/>
          <w:sz w:val="20"/>
          <w:szCs w:val="20"/>
        </w:rPr>
        <w:t xml:space="preserve"> </w:t>
      </w:r>
    </w:p>
    <w:p w14:paraId="207BB41F" w14:textId="77777777" w:rsidR="00A27516" w:rsidRDefault="00D76FA5" w:rsidP="00A27516">
      <w:pPr>
        <w:pStyle w:val="ListParagraph"/>
        <w:numPr>
          <w:ilvl w:val="1"/>
          <w:numId w:val="33"/>
        </w:numPr>
        <w:tabs>
          <w:tab w:val="left" w:pos="567"/>
        </w:tabs>
        <w:spacing w:before="60" w:after="60"/>
        <w:ind w:left="0" w:firstLine="0"/>
        <w:jc w:val="both"/>
        <w:rPr>
          <w:rStyle w:val="Laukeliai"/>
          <w:rFonts w:cs="Arial"/>
        </w:rPr>
      </w:pPr>
      <w:r w:rsidRPr="003A06FA">
        <w:rPr>
          <w:rStyle w:val="Laukeliai"/>
          <w:rFonts w:cs="Arial"/>
        </w:rPr>
        <w:t>Numatomų naudoti valymo priemonių sąrašas Sutarties galiojimo laikotarpiu gali būti keičiamas tik suderinus su Klientu.</w:t>
      </w:r>
      <w:r w:rsidR="003A06FA">
        <w:rPr>
          <w:rStyle w:val="Laukeliai"/>
          <w:rFonts w:cs="Arial"/>
        </w:rPr>
        <w:t xml:space="preserve"> </w:t>
      </w:r>
    </w:p>
    <w:p w14:paraId="243CD3D3" w14:textId="77777777" w:rsidR="00A27516" w:rsidRDefault="003A06FA" w:rsidP="00A27516">
      <w:pPr>
        <w:pStyle w:val="ListParagraph"/>
        <w:numPr>
          <w:ilvl w:val="1"/>
          <w:numId w:val="33"/>
        </w:numPr>
        <w:tabs>
          <w:tab w:val="left" w:pos="567"/>
        </w:tabs>
        <w:spacing w:before="60" w:after="60"/>
        <w:ind w:left="0" w:firstLine="0"/>
        <w:jc w:val="both"/>
        <w:rPr>
          <w:rStyle w:val="Laukeliai"/>
          <w:rFonts w:cs="Arial"/>
        </w:rPr>
      </w:pPr>
      <w:r w:rsidRPr="00A27516">
        <w:rPr>
          <w:rStyle w:val="Laukeliai"/>
          <w:rFonts w:cs="Arial"/>
        </w:rPr>
        <w:t>Paslaugų teikėjo darbuotojus, teikiančius Paslaugas, Paslaugų teikėjas privalo aprūpinimą darbo įrankiais, darbų saugos ir asmeninėmis apsauginėmis bei higienos priemonėmis</w:t>
      </w:r>
      <w:r w:rsidR="00A27516" w:rsidRPr="00A27516">
        <w:rPr>
          <w:rStyle w:val="Laukeliai"/>
          <w:rFonts w:cs="Arial"/>
        </w:rPr>
        <w:t xml:space="preserve">. </w:t>
      </w:r>
    </w:p>
    <w:p w14:paraId="37B83841" w14:textId="77777777" w:rsidR="00BB4154" w:rsidRDefault="00A27516" w:rsidP="00BB4154">
      <w:pPr>
        <w:pStyle w:val="ListParagraph"/>
        <w:numPr>
          <w:ilvl w:val="1"/>
          <w:numId w:val="33"/>
        </w:numPr>
        <w:tabs>
          <w:tab w:val="left" w:pos="567"/>
        </w:tabs>
        <w:spacing w:before="60" w:after="60"/>
        <w:ind w:left="0" w:firstLine="0"/>
        <w:jc w:val="both"/>
        <w:rPr>
          <w:rStyle w:val="Laukeliai"/>
          <w:rFonts w:cs="Arial"/>
        </w:rPr>
      </w:pPr>
      <w:r w:rsidRPr="00A27516">
        <w:rPr>
          <w:rStyle w:val="Laukeliai"/>
          <w:rFonts w:cs="Arial"/>
        </w:rPr>
        <w:t>Už savo personalo saugų darbą, darbuotojų saugos ir sveikatos teisės aktų ir kitų dokumentų, reglamentuojančių darbuotojų saugą ir sveikatą, vykdymą ir kontrolę Paslaugų teikimo metu, atsakingas Paslaugų teikėjas</w:t>
      </w:r>
      <w:r>
        <w:rPr>
          <w:rStyle w:val="Laukeliai"/>
          <w:rFonts w:cs="Arial"/>
        </w:rPr>
        <w:t>.</w:t>
      </w:r>
      <w:r w:rsidR="00BB4154">
        <w:rPr>
          <w:rStyle w:val="Laukeliai"/>
          <w:rFonts w:cs="Arial"/>
        </w:rPr>
        <w:t xml:space="preserve"> </w:t>
      </w:r>
    </w:p>
    <w:p w14:paraId="41247DC1" w14:textId="77777777" w:rsidR="00285A5A" w:rsidRDefault="00BB4154" w:rsidP="00285A5A">
      <w:pPr>
        <w:pStyle w:val="ListParagraph"/>
        <w:numPr>
          <w:ilvl w:val="1"/>
          <w:numId w:val="33"/>
        </w:numPr>
        <w:tabs>
          <w:tab w:val="left" w:pos="567"/>
        </w:tabs>
        <w:spacing w:before="60" w:after="60"/>
        <w:ind w:left="0" w:firstLine="0"/>
        <w:jc w:val="both"/>
        <w:rPr>
          <w:rStyle w:val="Laukeliai"/>
          <w:rFonts w:cs="Arial"/>
        </w:rPr>
      </w:pPr>
      <w:r w:rsidRPr="00BB4154">
        <w:rPr>
          <w:rStyle w:val="Laukeliai"/>
          <w:rFonts w:cs="Arial"/>
        </w:rPr>
        <w:t>Naujai priimti Paslaugų teikėjo darbuotojai pasirašytinai turi būti supažindinami su priskirtais valymo plotais bei jų priežiūros / valymo dažniais</w:t>
      </w:r>
      <w:r>
        <w:rPr>
          <w:rStyle w:val="Laukeliai"/>
          <w:rFonts w:cs="Arial"/>
        </w:rPr>
        <w:t>.</w:t>
      </w:r>
      <w:r w:rsidR="00285A5A">
        <w:rPr>
          <w:rStyle w:val="Laukeliai"/>
          <w:rFonts w:cs="Arial"/>
        </w:rPr>
        <w:t xml:space="preserve"> </w:t>
      </w:r>
    </w:p>
    <w:p w14:paraId="6FDD4EF1" w14:textId="5B17F0C3" w:rsidR="00BB4154" w:rsidRDefault="00285A5A" w:rsidP="00285A5A">
      <w:pPr>
        <w:pStyle w:val="ListParagraph"/>
        <w:numPr>
          <w:ilvl w:val="1"/>
          <w:numId w:val="33"/>
        </w:numPr>
        <w:tabs>
          <w:tab w:val="left" w:pos="567"/>
        </w:tabs>
        <w:spacing w:before="60" w:after="60"/>
        <w:ind w:left="0" w:firstLine="0"/>
        <w:jc w:val="both"/>
        <w:rPr>
          <w:rStyle w:val="Laukeliai"/>
          <w:rFonts w:cs="Arial"/>
        </w:rPr>
      </w:pPr>
      <w:r w:rsidRPr="00285A5A">
        <w:rPr>
          <w:rStyle w:val="Laukeliai"/>
          <w:rFonts w:cs="Arial"/>
        </w:rPr>
        <w:t>Paslaugų teikėjas, teikdamas Paslaugas, privalės užtikrinti saugos darbe, priešgaisrinės saugos,</w:t>
      </w:r>
      <w:r>
        <w:rPr>
          <w:rStyle w:val="Laukeliai"/>
          <w:rFonts w:cs="Arial"/>
        </w:rPr>
        <w:t xml:space="preserve"> </w:t>
      </w:r>
      <w:r w:rsidRPr="00285A5A">
        <w:rPr>
          <w:rStyle w:val="Laukeliai"/>
          <w:rFonts w:cs="Arial"/>
        </w:rPr>
        <w:t>aplinkos saugos bei kitų teisės aktų nustatytų reikalavimų, taikomų teikiant Paslaugas, laikymąsi</w:t>
      </w:r>
      <w:r>
        <w:rPr>
          <w:rStyle w:val="Laukeliai"/>
          <w:rFonts w:cs="Arial"/>
        </w:rPr>
        <w:t>.</w:t>
      </w:r>
    </w:p>
    <w:p w14:paraId="6BB65AEE" w14:textId="77777777" w:rsidR="00610BBA" w:rsidRDefault="00907E91" w:rsidP="00610BBA">
      <w:pPr>
        <w:pStyle w:val="ListParagraph"/>
        <w:numPr>
          <w:ilvl w:val="1"/>
          <w:numId w:val="33"/>
        </w:numPr>
        <w:tabs>
          <w:tab w:val="left" w:pos="567"/>
        </w:tabs>
        <w:spacing w:before="60" w:after="60"/>
        <w:ind w:left="0" w:firstLine="0"/>
        <w:jc w:val="both"/>
        <w:rPr>
          <w:rStyle w:val="Laukeliai"/>
          <w:rFonts w:cs="Arial"/>
        </w:rPr>
      </w:pPr>
      <w:r w:rsidRPr="00907E91">
        <w:rPr>
          <w:rStyle w:val="Laukeliai"/>
          <w:rFonts w:cs="Arial"/>
        </w:rPr>
        <w:t>Paslaugų teikėjo personalas privalo dėvėti spec. drabužius su Paslaugų teikėjo skiriamaisiais ženklais</w:t>
      </w:r>
      <w:r>
        <w:rPr>
          <w:rStyle w:val="Laukeliai"/>
          <w:rFonts w:cs="Arial"/>
        </w:rPr>
        <w:t>.</w:t>
      </w:r>
      <w:r w:rsidR="00610BBA">
        <w:rPr>
          <w:rStyle w:val="Laukeliai"/>
          <w:rFonts w:cs="Arial"/>
        </w:rPr>
        <w:t xml:space="preserve"> </w:t>
      </w:r>
    </w:p>
    <w:p w14:paraId="64F0D601" w14:textId="77777777" w:rsidR="00B26708" w:rsidRDefault="00610BBA" w:rsidP="00B26708">
      <w:pPr>
        <w:pStyle w:val="ListParagraph"/>
        <w:numPr>
          <w:ilvl w:val="1"/>
          <w:numId w:val="33"/>
        </w:numPr>
        <w:tabs>
          <w:tab w:val="left" w:pos="567"/>
        </w:tabs>
        <w:spacing w:before="60" w:after="60"/>
        <w:ind w:left="0" w:firstLine="0"/>
        <w:jc w:val="both"/>
        <w:rPr>
          <w:rStyle w:val="Laukeliai"/>
          <w:rFonts w:cs="Arial"/>
        </w:rPr>
      </w:pPr>
      <w:r w:rsidRPr="00610BBA">
        <w:rPr>
          <w:rStyle w:val="Laukeliai"/>
          <w:rFonts w:cs="Arial"/>
        </w:rPr>
        <w:t>Paslaugų teikėjo personalas teikdamas Paslaugas privalo ekonomiškai naudoti vandenį ir elektros energiją.</w:t>
      </w:r>
      <w:r w:rsidR="00B26708">
        <w:rPr>
          <w:rStyle w:val="Laukeliai"/>
          <w:rFonts w:cs="Arial"/>
        </w:rPr>
        <w:t xml:space="preserve"> </w:t>
      </w:r>
    </w:p>
    <w:p w14:paraId="07F6E86E" w14:textId="064ED0B7" w:rsidR="00B26708" w:rsidRPr="00B26708" w:rsidRDefault="00B26708" w:rsidP="00B26708">
      <w:pPr>
        <w:pStyle w:val="ListParagraph"/>
        <w:numPr>
          <w:ilvl w:val="1"/>
          <w:numId w:val="33"/>
        </w:numPr>
        <w:tabs>
          <w:tab w:val="left" w:pos="567"/>
        </w:tabs>
        <w:spacing w:before="60" w:after="60"/>
        <w:ind w:left="0" w:firstLine="0"/>
        <w:jc w:val="both"/>
        <w:rPr>
          <w:rStyle w:val="Laukeliai"/>
          <w:rFonts w:cs="Arial"/>
        </w:rPr>
      </w:pPr>
      <w:r w:rsidRPr="00B26708">
        <w:rPr>
          <w:rStyle w:val="Laukeliai"/>
          <w:rFonts w:cs="Arial"/>
        </w:rPr>
        <w:t>Paslaugų teikėjo teikiamos Paslaugos turi atitikti LST EN 13549:2003 „Valymo paslaugos. Valymo kokybės vertinimo bendrieji reikalavimai ir rekomendacijos“ (arba lygiaverčiame standarte) ir šioje Techninėje specifikacijoje numatytus valymo kokybės vertinimo reikalavimus</w:t>
      </w:r>
      <w:r>
        <w:rPr>
          <w:rStyle w:val="Laukeliai"/>
          <w:rFonts w:cs="Arial"/>
        </w:rPr>
        <w:t>.</w:t>
      </w:r>
    </w:p>
    <w:p w14:paraId="1778727A" w14:textId="77777777" w:rsidR="00861F61" w:rsidRPr="00861F61" w:rsidRDefault="00861F61" w:rsidP="00861F61">
      <w:pPr>
        <w:pStyle w:val="ListParagraph"/>
        <w:tabs>
          <w:tab w:val="left" w:pos="567"/>
        </w:tabs>
        <w:spacing w:before="60" w:after="60"/>
        <w:ind w:left="0" w:firstLine="0"/>
        <w:jc w:val="both"/>
        <w:rPr>
          <w:rStyle w:val="Laukeliai"/>
          <w:rFonts w:cs="Arial"/>
          <w:szCs w:val="20"/>
        </w:rPr>
      </w:pPr>
    </w:p>
    <w:p w14:paraId="5F83DA4D" w14:textId="2AAA3CE4" w:rsidR="00D80ECB" w:rsidRPr="00450CF5" w:rsidRDefault="00D80ECB" w:rsidP="455E80F9">
      <w:pPr>
        <w:ind w:firstLine="0"/>
        <w:rPr>
          <w:rFonts w:cs="Arial"/>
          <w:b/>
          <w:bCs/>
          <w:i/>
          <w:iCs/>
          <w:sz w:val="20"/>
          <w:szCs w:val="20"/>
          <w:lang w:val="en-US"/>
        </w:rPr>
      </w:pPr>
    </w:p>
    <w:sectPr w:rsidR="00D80ECB" w:rsidRPr="00450CF5" w:rsidSect="00E847E0">
      <w:headerReference w:type="even" r:id="rId10"/>
      <w:headerReference w:type="default" r:id="rId11"/>
      <w:headerReference w:type="first" r:id="rId12"/>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729F5" w14:textId="77777777" w:rsidR="002C1845" w:rsidRDefault="002C1845" w:rsidP="003A053D">
      <w:r>
        <w:separator/>
      </w:r>
    </w:p>
  </w:endnote>
  <w:endnote w:type="continuationSeparator" w:id="0">
    <w:p w14:paraId="38ED8AA3" w14:textId="77777777" w:rsidR="002C1845" w:rsidRDefault="002C1845"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D8346" w14:textId="77777777" w:rsidR="002C1845" w:rsidRDefault="002C1845" w:rsidP="003A053D">
      <w:r>
        <w:separator/>
      </w:r>
    </w:p>
  </w:footnote>
  <w:footnote w:type="continuationSeparator" w:id="0">
    <w:p w14:paraId="1849DDE9" w14:textId="77777777" w:rsidR="002C1845" w:rsidRDefault="002C1845"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7B5A1085"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380A39D9"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56A5F739"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F68A5"/>
    <w:multiLevelType w:val="hybridMultilevel"/>
    <w:tmpl w:val="9DDEFC62"/>
    <w:lvl w:ilvl="0" w:tplc="1F3EE4C6">
      <w:start w:val="1"/>
      <w:numFmt w:val="decimal"/>
      <w:lvlText w:val="%1."/>
      <w:lvlJc w:val="left"/>
      <w:pPr>
        <w:ind w:left="0" w:firstLine="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8CA39CB"/>
    <w:multiLevelType w:val="multilevel"/>
    <w:tmpl w:val="E84A0FCE"/>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bCs w:val="0"/>
      </w:rPr>
    </w:lvl>
    <w:lvl w:ilvl="2">
      <w:start w:val="1"/>
      <w:numFmt w:val="decimal"/>
      <w:lvlText w:val="%1.%2.%3"/>
      <w:lvlJc w:val="left"/>
      <w:pPr>
        <w:ind w:left="1146"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1AB72207"/>
    <w:multiLevelType w:val="multilevel"/>
    <w:tmpl w:val="7652ACC8"/>
    <w:lvl w:ilvl="0">
      <w:start w:val="4"/>
      <w:numFmt w:val="decimal"/>
      <w:lvlText w:val="%1."/>
      <w:lvlJc w:val="left"/>
      <w:pPr>
        <w:ind w:left="720" w:hanging="360"/>
      </w:pPr>
      <w:rPr>
        <w:rFonts w:hint="default"/>
        <w:b/>
        <w:color w:val="auto"/>
      </w:rPr>
    </w:lvl>
    <w:lvl w:ilvl="1">
      <w:start w:val="2"/>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1DB841DC"/>
    <w:multiLevelType w:val="multilevel"/>
    <w:tmpl w:val="0427001F"/>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286DA3"/>
    <w:multiLevelType w:val="multilevel"/>
    <w:tmpl w:val="9886F310"/>
    <w:lvl w:ilvl="0">
      <w:start w:val="4"/>
      <w:numFmt w:val="decimal"/>
      <w:lvlText w:val="%1."/>
      <w:lvlJc w:val="left"/>
      <w:pPr>
        <w:ind w:left="360" w:hanging="360"/>
      </w:pPr>
      <w:rPr>
        <w:rFonts w:hint="default"/>
        <w:b/>
        <w:color w:val="auto"/>
      </w:rPr>
    </w:lvl>
    <w:lvl w:ilvl="1">
      <w:start w:val="1"/>
      <w:numFmt w:val="decimal"/>
      <w:isLgl/>
      <w:lvlText w:val="%1.%2."/>
      <w:lvlJc w:val="left"/>
      <w:pPr>
        <w:ind w:left="993"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C893C78"/>
    <w:multiLevelType w:val="multilevel"/>
    <w:tmpl w:val="B7920320"/>
    <w:lvl w:ilvl="0">
      <w:start w:val="3"/>
      <w:numFmt w:val="decimal"/>
      <w:lvlText w:val="%1."/>
      <w:lvlJc w:val="left"/>
      <w:pPr>
        <w:ind w:left="720" w:hanging="360"/>
      </w:pPr>
      <w:rPr>
        <w:rFonts w:hint="default"/>
        <w:b/>
        <w:color w:val="auto"/>
      </w:rPr>
    </w:lvl>
    <w:lvl w:ilvl="1">
      <w:start w:val="3"/>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F04E65"/>
    <w:multiLevelType w:val="multilevel"/>
    <w:tmpl w:val="C1266AE2"/>
    <w:lvl w:ilvl="0">
      <w:start w:val="4"/>
      <w:numFmt w:val="decimal"/>
      <w:lvlText w:val="%1."/>
      <w:lvlJc w:val="left"/>
      <w:pPr>
        <w:ind w:left="720" w:hanging="360"/>
      </w:pPr>
      <w:rPr>
        <w:rFonts w:hint="default"/>
        <w:b/>
        <w:color w:val="auto"/>
      </w:rPr>
    </w:lvl>
    <w:lvl w:ilvl="1">
      <w:start w:val="2"/>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FF91D38"/>
    <w:multiLevelType w:val="multilevel"/>
    <w:tmpl w:val="6012158A"/>
    <w:lvl w:ilvl="0">
      <w:start w:val="3"/>
      <w:numFmt w:val="decimal"/>
      <w:lvlText w:val="%1"/>
      <w:lvlJc w:val="left"/>
      <w:pPr>
        <w:ind w:left="384" w:hanging="384"/>
      </w:pPr>
      <w:rPr>
        <w:rFonts w:hint="default"/>
      </w:rPr>
    </w:lvl>
    <w:lvl w:ilvl="1">
      <w:start w:val="3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39C03FA"/>
    <w:multiLevelType w:val="multilevel"/>
    <w:tmpl w:val="78E67586"/>
    <w:lvl w:ilvl="0">
      <w:start w:val="5"/>
      <w:numFmt w:val="decimal"/>
      <w:lvlText w:val="%1."/>
      <w:lvlJc w:val="left"/>
      <w:pPr>
        <w:ind w:left="360" w:hanging="360"/>
      </w:pPr>
      <w:rPr>
        <w:rFonts w:hint="default"/>
        <w:b/>
        <w:color w:val="auto"/>
      </w:rPr>
    </w:lvl>
    <w:lvl w:ilvl="1">
      <w:start w:val="1"/>
      <w:numFmt w:val="decimal"/>
      <w:isLgl/>
      <w:lvlText w:val="%1.%2."/>
      <w:lvlJc w:val="left"/>
      <w:pPr>
        <w:ind w:left="993"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7"/>
  </w:num>
  <w:num w:numId="2" w16cid:durableId="1480614106">
    <w:abstractNumId w:val="25"/>
  </w:num>
  <w:num w:numId="3" w16cid:durableId="1274558705">
    <w:abstractNumId w:val="19"/>
  </w:num>
  <w:num w:numId="4" w16cid:durableId="1215657444">
    <w:abstractNumId w:val="11"/>
  </w:num>
  <w:num w:numId="5" w16cid:durableId="1033531782">
    <w:abstractNumId w:val="32"/>
  </w:num>
  <w:num w:numId="6" w16cid:durableId="1953705568">
    <w:abstractNumId w:val="29"/>
  </w:num>
  <w:num w:numId="7" w16cid:durableId="1190491186">
    <w:abstractNumId w:val="23"/>
  </w:num>
  <w:num w:numId="8" w16cid:durableId="72818471">
    <w:abstractNumId w:val="10"/>
  </w:num>
  <w:num w:numId="9" w16cid:durableId="2062359727">
    <w:abstractNumId w:val="28"/>
  </w:num>
  <w:num w:numId="10" w16cid:durableId="1157499798">
    <w:abstractNumId w:val="16"/>
  </w:num>
  <w:num w:numId="11" w16cid:durableId="887450015">
    <w:abstractNumId w:val="34"/>
  </w:num>
  <w:num w:numId="12" w16cid:durableId="594098381">
    <w:abstractNumId w:val="1"/>
  </w:num>
  <w:num w:numId="13" w16cid:durableId="1777866626">
    <w:abstractNumId w:val="27"/>
  </w:num>
  <w:num w:numId="14" w16cid:durableId="1762557223">
    <w:abstractNumId w:val="24"/>
  </w:num>
  <w:num w:numId="15" w16cid:durableId="568344746">
    <w:abstractNumId w:val="2"/>
  </w:num>
  <w:num w:numId="16" w16cid:durableId="998119789">
    <w:abstractNumId w:val="35"/>
  </w:num>
  <w:num w:numId="17" w16cid:durableId="426538124">
    <w:abstractNumId w:val="18"/>
  </w:num>
  <w:num w:numId="18" w16cid:durableId="339817278">
    <w:abstractNumId w:val="30"/>
  </w:num>
  <w:num w:numId="19" w16cid:durableId="850074074">
    <w:abstractNumId w:val="6"/>
  </w:num>
  <w:num w:numId="20" w16cid:durableId="218252655">
    <w:abstractNumId w:val="8"/>
  </w:num>
  <w:num w:numId="21" w16cid:durableId="1615600084">
    <w:abstractNumId w:val="22"/>
  </w:num>
  <w:num w:numId="22" w16cid:durableId="924414867">
    <w:abstractNumId w:val="15"/>
  </w:num>
  <w:num w:numId="23" w16cid:durableId="1446734769">
    <w:abstractNumId w:val="12"/>
  </w:num>
  <w:num w:numId="24" w16cid:durableId="425465000">
    <w:abstractNumId w:val="17"/>
  </w:num>
  <w:num w:numId="25" w16cid:durableId="805587266">
    <w:abstractNumId w:val="9"/>
  </w:num>
  <w:num w:numId="26" w16cid:durableId="72548925">
    <w:abstractNumId w:val="3"/>
  </w:num>
  <w:num w:numId="27" w16cid:durableId="1815293280">
    <w:abstractNumId w:val="31"/>
  </w:num>
  <w:num w:numId="28" w16cid:durableId="1770811694">
    <w:abstractNumId w:val="21"/>
  </w:num>
  <w:num w:numId="29" w16cid:durableId="575556850">
    <w:abstractNumId w:val="14"/>
  </w:num>
  <w:num w:numId="30" w16cid:durableId="878468970">
    <w:abstractNumId w:val="13"/>
  </w:num>
  <w:num w:numId="31" w16cid:durableId="2019772858">
    <w:abstractNumId w:val="5"/>
  </w:num>
  <w:num w:numId="32" w16cid:durableId="1547259196">
    <w:abstractNumId w:val="20"/>
  </w:num>
  <w:num w:numId="33" w16cid:durableId="25062142">
    <w:abstractNumId w:val="33"/>
  </w:num>
  <w:num w:numId="34" w16cid:durableId="1208756496">
    <w:abstractNumId w:val="0"/>
  </w:num>
  <w:num w:numId="35" w16cid:durableId="1259874464">
    <w:abstractNumId w:val="4"/>
  </w:num>
  <w:num w:numId="36" w16cid:durableId="126730070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219B5"/>
    <w:rsid w:val="00024FAA"/>
    <w:rsid w:val="00061E8E"/>
    <w:rsid w:val="000A482E"/>
    <w:rsid w:val="000B0D61"/>
    <w:rsid w:val="000B4977"/>
    <w:rsid w:val="000D62D9"/>
    <w:rsid w:val="000D70BC"/>
    <w:rsid w:val="001030C2"/>
    <w:rsid w:val="0010526F"/>
    <w:rsid w:val="00105C62"/>
    <w:rsid w:val="00116767"/>
    <w:rsid w:val="00117AFF"/>
    <w:rsid w:val="00121BD3"/>
    <w:rsid w:val="00124413"/>
    <w:rsid w:val="00131499"/>
    <w:rsid w:val="00144701"/>
    <w:rsid w:val="00151F17"/>
    <w:rsid w:val="00180424"/>
    <w:rsid w:val="00180BC9"/>
    <w:rsid w:val="0018389C"/>
    <w:rsid w:val="00183F98"/>
    <w:rsid w:val="001A5FFC"/>
    <w:rsid w:val="001A7316"/>
    <w:rsid w:val="001B7D41"/>
    <w:rsid w:val="001C089B"/>
    <w:rsid w:val="001D1C90"/>
    <w:rsid w:val="001E0BFE"/>
    <w:rsid w:val="002125F9"/>
    <w:rsid w:val="0021582C"/>
    <w:rsid w:val="00247C1B"/>
    <w:rsid w:val="00275311"/>
    <w:rsid w:val="00285A5A"/>
    <w:rsid w:val="002875E1"/>
    <w:rsid w:val="00292211"/>
    <w:rsid w:val="00297302"/>
    <w:rsid w:val="002A19A3"/>
    <w:rsid w:val="002C0AA1"/>
    <w:rsid w:val="002C1845"/>
    <w:rsid w:val="002C6321"/>
    <w:rsid w:val="002E48C7"/>
    <w:rsid w:val="002E792E"/>
    <w:rsid w:val="002F0CF0"/>
    <w:rsid w:val="002F492F"/>
    <w:rsid w:val="00316C10"/>
    <w:rsid w:val="00322DB3"/>
    <w:rsid w:val="00330FD1"/>
    <w:rsid w:val="00331E30"/>
    <w:rsid w:val="00343874"/>
    <w:rsid w:val="0036314D"/>
    <w:rsid w:val="00372A4F"/>
    <w:rsid w:val="00380AB7"/>
    <w:rsid w:val="003856A7"/>
    <w:rsid w:val="00387721"/>
    <w:rsid w:val="003A053D"/>
    <w:rsid w:val="003A06FA"/>
    <w:rsid w:val="003C3A2C"/>
    <w:rsid w:val="003C6BCB"/>
    <w:rsid w:val="003E1D02"/>
    <w:rsid w:val="003E58DA"/>
    <w:rsid w:val="003F4DA2"/>
    <w:rsid w:val="003F7FC3"/>
    <w:rsid w:val="00401BFB"/>
    <w:rsid w:val="00442C44"/>
    <w:rsid w:val="004435F8"/>
    <w:rsid w:val="00447CFF"/>
    <w:rsid w:val="00450A07"/>
    <w:rsid w:val="00450CF5"/>
    <w:rsid w:val="00462EB4"/>
    <w:rsid w:val="00470117"/>
    <w:rsid w:val="00474770"/>
    <w:rsid w:val="004752A3"/>
    <w:rsid w:val="004772BB"/>
    <w:rsid w:val="00486B64"/>
    <w:rsid w:val="00490FD9"/>
    <w:rsid w:val="004A42D6"/>
    <w:rsid w:val="004C4764"/>
    <w:rsid w:val="004C66A9"/>
    <w:rsid w:val="004F02EB"/>
    <w:rsid w:val="004F09E3"/>
    <w:rsid w:val="005004EF"/>
    <w:rsid w:val="00517EE6"/>
    <w:rsid w:val="00520FD7"/>
    <w:rsid w:val="00542975"/>
    <w:rsid w:val="00555973"/>
    <w:rsid w:val="00572F62"/>
    <w:rsid w:val="005762F8"/>
    <w:rsid w:val="00577D99"/>
    <w:rsid w:val="0059143E"/>
    <w:rsid w:val="005A45D9"/>
    <w:rsid w:val="005C6A07"/>
    <w:rsid w:val="005D19FA"/>
    <w:rsid w:val="005D1D13"/>
    <w:rsid w:val="005D3236"/>
    <w:rsid w:val="005D6C02"/>
    <w:rsid w:val="005E636F"/>
    <w:rsid w:val="005F0F4E"/>
    <w:rsid w:val="00610BBA"/>
    <w:rsid w:val="00611724"/>
    <w:rsid w:val="00651CA1"/>
    <w:rsid w:val="0065358C"/>
    <w:rsid w:val="00653EC8"/>
    <w:rsid w:val="00656C60"/>
    <w:rsid w:val="006619A5"/>
    <w:rsid w:val="00662B0C"/>
    <w:rsid w:val="006668A0"/>
    <w:rsid w:val="006700D4"/>
    <w:rsid w:val="00670C4C"/>
    <w:rsid w:val="006721A0"/>
    <w:rsid w:val="006776FC"/>
    <w:rsid w:val="00692934"/>
    <w:rsid w:val="006929D3"/>
    <w:rsid w:val="00697F46"/>
    <w:rsid w:val="006A1F3A"/>
    <w:rsid w:val="006B385F"/>
    <w:rsid w:val="006C1FF4"/>
    <w:rsid w:val="006E2B3F"/>
    <w:rsid w:val="006E3A32"/>
    <w:rsid w:val="006E54AD"/>
    <w:rsid w:val="006E6D13"/>
    <w:rsid w:val="006F1B10"/>
    <w:rsid w:val="00702357"/>
    <w:rsid w:val="00721288"/>
    <w:rsid w:val="007219C0"/>
    <w:rsid w:val="00741013"/>
    <w:rsid w:val="007447EC"/>
    <w:rsid w:val="00770B3C"/>
    <w:rsid w:val="00782A7A"/>
    <w:rsid w:val="00786842"/>
    <w:rsid w:val="0078688A"/>
    <w:rsid w:val="00787D5E"/>
    <w:rsid w:val="007B2E33"/>
    <w:rsid w:val="007D3941"/>
    <w:rsid w:val="00807282"/>
    <w:rsid w:val="00811D09"/>
    <w:rsid w:val="008170AB"/>
    <w:rsid w:val="0082317F"/>
    <w:rsid w:val="0082336E"/>
    <w:rsid w:val="0083144F"/>
    <w:rsid w:val="0084386B"/>
    <w:rsid w:val="0084472B"/>
    <w:rsid w:val="00844CCC"/>
    <w:rsid w:val="00850C4B"/>
    <w:rsid w:val="00861F61"/>
    <w:rsid w:val="00864349"/>
    <w:rsid w:val="00864456"/>
    <w:rsid w:val="00866CEB"/>
    <w:rsid w:val="008677A0"/>
    <w:rsid w:val="00886C6F"/>
    <w:rsid w:val="008B5CB8"/>
    <w:rsid w:val="008B6BA4"/>
    <w:rsid w:val="008C5406"/>
    <w:rsid w:val="008E0B1F"/>
    <w:rsid w:val="008F6127"/>
    <w:rsid w:val="008F61D0"/>
    <w:rsid w:val="00901611"/>
    <w:rsid w:val="00907E91"/>
    <w:rsid w:val="00911492"/>
    <w:rsid w:val="00911C87"/>
    <w:rsid w:val="009219D0"/>
    <w:rsid w:val="009438A6"/>
    <w:rsid w:val="00945E50"/>
    <w:rsid w:val="00955270"/>
    <w:rsid w:val="00972331"/>
    <w:rsid w:val="00984128"/>
    <w:rsid w:val="009845A5"/>
    <w:rsid w:val="009A5ED4"/>
    <w:rsid w:val="009B1D85"/>
    <w:rsid w:val="009C17B9"/>
    <w:rsid w:val="009D7F1C"/>
    <w:rsid w:val="009E760C"/>
    <w:rsid w:val="00A04B8B"/>
    <w:rsid w:val="00A07299"/>
    <w:rsid w:val="00A15BBF"/>
    <w:rsid w:val="00A16CC2"/>
    <w:rsid w:val="00A27516"/>
    <w:rsid w:val="00A353B0"/>
    <w:rsid w:val="00A4400A"/>
    <w:rsid w:val="00A46D2B"/>
    <w:rsid w:val="00A52310"/>
    <w:rsid w:val="00A748D2"/>
    <w:rsid w:val="00A750AF"/>
    <w:rsid w:val="00A777AB"/>
    <w:rsid w:val="00A84FCB"/>
    <w:rsid w:val="00A86AE3"/>
    <w:rsid w:val="00A93825"/>
    <w:rsid w:val="00A93F27"/>
    <w:rsid w:val="00AB414D"/>
    <w:rsid w:val="00AB4FE2"/>
    <w:rsid w:val="00AB58C9"/>
    <w:rsid w:val="00AC24DF"/>
    <w:rsid w:val="00AD3B6B"/>
    <w:rsid w:val="00AD7D84"/>
    <w:rsid w:val="00AE1127"/>
    <w:rsid w:val="00AE2315"/>
    <w:rsid w:val="00AF36AF"/>
    <w:rsid w:val="00B1358E"/>
    <w:rsid w:val="00B17262"/>
    <w:rsid w:val="00B25379"/>
    <w:rsid w:val="00B255F6"/>
    <w:rsid w:val="00B25D81"/>
    <w:rsid w:val="00B26708"/>
    <w:rsid w:val="00B40203"/>
    <w:rsid w:val="00B701C1"/>
    <w:rsid w:val="00B837F1"/>
    <w:rsid w:val="00B866F4"/>
    <w:rsid w:val="00B90BC6"/>
    <w:rsid w:val="00B978BD"/>
    <w:rsid w:val="00BA4E95"/>
    <w:rsid w:val="00BB4154"/>
    <w:rsid w:val="00BC5716"/>
    <w:rsid w:val="00BF50AD"/>
    <w:rsid w:val="00C028AD"/>
    <w:rsid w:val="00C02A1F"/>
    <w:rsid w:val="00C034D1"/>
    <w:rsid w:val="00C069E9"/>
    <w:rsid w:val="00C1670A"/>
    <w:rsid w:val="00C21EC3"/>
    <w:rsid w:val="00C237F9"/>
    <w:rsid w:val="00C65199"/>
    <w:rsid w:val="00C65DA2"/>
    <w:rsid w:val="00C67EED"/>
    <w:rsid w:val="00C8330B"/>
    <w:rsid w:val="00C92144"/>
    <w:rsid w:val="00CA52A3"/>
    <w:rsid w:val="00CC0FD2"/>
    <w:rsid w:val="00CD719E"/>
    <w:rsid w:val="00CF7072"/>
    <w:rsid w:val="00D00487"/>
    <w:rsid w:val="00D16B10"/>
    <w:rsid w:val="00D20389"/>
    <w:rsid w:val="00D52AF1"/>
    <w:rsid w:val="00D608F6"/>
    <w:rsid w:val="00D64B49"/>
    <w:rsid w:val="00D74544"/>
    <w:rsid w:val="00D752DC"/>
    <w:rsid w:val="00D76FA5"/>
    <w:rsid w:val="00D80ECB"/>
    <w:rsid w:val="00D92F7C"/>
    <w:rsid w:val="00DB3552"/>
    <w:rsid w:val="00DB47FD"/>
    <w:rsid w:val="00DD47B8"/>
    <w:rsid w:val="00DD57B1"/>
    <w:rsid w:val="00DD5E3A"/>
    <w:rsid w:val="00DE59C1"/>
    <w:rsid w:val="00E02105"/>
    <w:rsid w:val="00E03F25"/>
    <w:rsid w:val="00E47CAC"/>
    <w:rsid w:val="00E566EB"/>
    <w:rsid w:val="00E64299"/>
    <w:rsid w:val="00E66C4E"/>
    <w:rsid w:val="00E847E0"/>
    <w:rsid w:val="00E90A55"/>
    <w:rsid w:val="00E90D16"/>
    <w:rsid w:val="00E95F75"/>
    <w:rsid w:val="00EA1EAE"/>
    <w:rsid w:val="00EB34DE"/>
    <w:rsid w:val="00EC0E16"/>
    <w:rsid w:val="00EC47D3"/>
    <w:rsid w:val="00EE71A8"/>
    <w:rsid w:val="00F02045"/>
    <w:rsid w:val="00F27511"/>
    <w:rsid w:val="00F34FF8"/>
    <w:rsid w:val="00F409B3"/>
    <w:rsid w:val="00F41557"/>
    <w:rsid w:val="00F46410"/>
    <w:rsid w:val="00F541E0"/>
    <w:rsid w:val="00F55233"/>
    <w:rsid w:val="00F67A06"/>
    <w:rsid w:val="00F715F6"/>
    <w:rsid w:val="00F82DB9"/>
    <w:rsid w:val="00F9296E"/>
    <w:rsid w:val="00F96574"/>
    <w:rsid w:val="00FB4B38"/>
    <w:rsid w:val="00FD673D"/>
    <w:rsid w:val="00FE220F"/>
    <w:rsid w:val="00FF0D0A"/>
    <w:rsid w:val="00FF111F"/>
    <w:rsid w:val="00FF3334"/>
    <w:rsid w:val="022BC878"/>
    <w:rsid w:val="029DFE7F"/>
    <w:rsid w:val="05C41600"/>
    <w:rsid w:val="06C44F71"/>
    <w:rsid w:val="0808F7E1"/>
    <w:rsid w:val="0E7FAE4D"/>
    <w:rsid w:val="0FF8457F"/>
    <w:rsid w:val="10A808EF"/>
    <w:rsid w:val="1223FF83"/>
    <w:rsid w:val="13AEC57F"/>
    <w:rsid w:val="1AC34203"/>
    <w:rsid w:val="229817EF"/>
    <w:rsid w:val="2331E3B1"/>
    <w:rsid w:val="2335F35D"/>
    <w:rsid w:val="325F3CA4"/>
    <w:rsid w:val="33565E48"/>
    <w:rsid w:val="395EA3F0"/>
    <w:rsid w:val="3994F0B6"/>
    <w:rsid w:val="3CC01E77"/>
    <w:rsid w:val="3F0D0D23"/>
    <w:rsid w:val="431CAF7E"/>
    <w:rsid w:val="441F40DA"/>
    <w:rsid w:val="455E80F9"/>
    <w:rsid w:val="4567F0F1"/>
    <w:rsid w:val="492D8BB4"/>
    <w:rsid w:val="4AF958C8"/>
    <w:rsid w:val="4B9F9992"/>
    <w:rsid w:val="4BAA5E8F"/>
    <w:rsid w:val="4D50FB9C"/>
    <w:rsid w:val="54708D26"/>
    <w:rsid w:val="55FF6EDA"/>
    <w:rsid w:val="5B377511"/>
    <w:rsid w:val="5B4A75EC"/>
    <w:rsid w:val="5D9B750B"/>
    <w:rsid w:val="5DC86A69"/>
    <w:rsid w:val="6300FFAB"/>
    <w:rsid w:val="661C58E1"/>
    <w:rsid w:val="672DB3E7"/>
    <w:rsid w:val="67C2BE1A"/>
    <w:rsid w:val="6A7754BC"/>
    <w:rsid w:val="6E3C9C0F"/>
    <w:rsid w:val="6E749D9B"/>
    <w:rsid w:val="6F0A4C6D"/>
    <w:rsid w:val="6FF730AB"/>
    <w:rsid w:val="73C3FB46"/>
    <w:rsid w:val="756501F7"/>
    <w:rsid w:val="7750A1BD"/>
    <w:rsid w:val="787BE3B4"/>
    <w:rsid w:val="7C047722"/>
    <w:rsid w:val="7F6BCA0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0774994D-FD42-43D1-BF74-6A961D3CA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A52310"/>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rsid w:val="00A52310"/>
    <w:rPr>
      <w:sz w:val="16"/>
      <w:szCs w:val="16"/>
    </w:rPr>
  </w:style>
  <w:style w:type="paragraph" w:styleId="CommentSubject">
    <w:name w:val="annotation subject"/>
    <w:basedOn w:val="CommentText"/>
    <w:next w:val="CommentText"/>
    <w:link w:val="CommentSubjectChar"/>
    <w:uiPriority w:val="99"/>
    <w:semiHidden/>
    <w:unhideWhenUsed/>
    <w:rsid w:val="0018389C"/>
    <w:rPr>
      <w:b/>
      <w:bCs/>
    </w:rPr>
  </w:style>
  <w:style w:type="character" w:customStyle="1" w:styleId="CommentSubjectChar">
    <w:name w:val="Comment Subject Char"/>
    <w:basedOn w:val="CommentTextChar"/>
    <w:link w:val="CommentSubject"/>
    <w:uiPriority w:val="99"/>
    <w:semiHidden/>
    <w:rsid w:val="0018389C"/>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44629DB3464669B81CAE348BFD81D6"/>
        <w:category>
          <w:name w:val="General"/>
          <w:gallery w:val="placeholder"/>
        </w:category>
        <w:types>
          <w:type w:val="bbPlcHdr"/>
        </w:types>
        <w:behaviors>
          <w:behavior w:val="content"/>
        </w:behaviors>
        <w:guid w:val="{231B6C83-4EF1-4341-827D-0D12340CF5B7}"/>
      </w:docPartPr>
      <w:docPartBody>
        <w:p w:rsidR="00782A7A" w:rsidRDefault="009219D0" w:rsidP="009219D0">
          <w:pPr>
            <w:pStyle w:val="0644629DB3464669B81CAE348BFD81D6"/>
          </w:pPr>
          <w:r w:rsidRPr="00B26BEE">
            <w:rPr>
              <w:rFonts w:cs="Arial"/>
              <w:bCs/>
              <w:sz w:val="20"/>
              <w:szCs w:val="20"/>
            </w:rPr>
            <w:t>______________________________________________</w:t>
          </w:r>
        </w:p>
      </w:docPartBody>
    </w:docPart>
    <w:docPart>
      <w:docPartPr>
        <w:name w:val="2A32707CEE084CF0AB58235587117BAC"/>
        <w:category>
          <w:name w:val="General"/>
          <w:gallery w:val="placeholder"/>
        </w:category>
        <w:types>
          <w:type w:val="bbPlcHdr"/>
        </w:types>
        <w:behaviors>
          <w:behavior w:val="content"/>
        </w:behaviors>
        <w:guid w:val="{76A74679-49E7-4911-A7F9-1E5983755B12}"/>
      </w:docPartPr>
      <w:docPartBody>
        <w:p w:rsidR="00782A7A" w:rsidRDefault="009219D0" w:rsidP="009219D0">
          <w:pPr>
            <w:pStyle w:val="2A32707CEE084CF0AB58235587117BAC"/>
          </w:pPr>
          <w:r w:rsidRPr="004F3494">
            <w:rPr>
              <w:rFonts w:cs="Arial"/>
              <w:strike/>
              <w:sz w:val="20"/>
              <w:szCs w:val="20"/>
            </w:rPr>
            <w:t>____________________</w:t>
          </w:r>
        </w:p>
      </w:docPartBody>
    </w:docPart>
    <w:docPart>
      <w:docPartPr>
        <w:name w:val="D404337DF0624359B1122004B710A177"/>
        <w:category>
          <w:name w:val="General"/>
          <w:gallery w:val="placeholder"/>
        </w:category>
        <w:types>
          <w:type w:val="bbPlcHdr"/>
        </w:types>
        <w:behaviors>
          <w:behavior w:val="content"/>
        </w:behaviors>
        <w:guid w:val="{C47713DD-C7D2-4A96-AAFA-A925FB7DF8F1}"/>
      </w:docPartPr>
      <w:docPartBody>
        <w:p w:rsidR="00782A7A" w:rsidRDefault="009219D0" w:rsidP="009219D0">
          <w:pPr>
            <w:pStyle w:val="D404337DF0624359B1122004B710A177"/>
          </w:pPr>
          <w:r w:rsidRPr="00B26BEE">
            <w:rPr>
              <w:rFonts w:cs="Arial"/>
              <w:bCs/>
              <w:color w:val="7F7F7F" w:themeColor="text1" w:themeTint="80"/>
              <w:sz w:val="20"/>
              <w:szCs w:val="20"/>
            </w:rPr>
            <w:t>______________________</w:t>
          </w:r>
        </w:p>
      </w:docPartBody>
    </w:docPart>
    <w:docPart>
      <w:docPartPr>
        <w:name w:val="E719E0342D6042A4A6951EB0E2685BF4"/>
        <w:category>
          <w:name w:val="General"/>
          <w:gallery w:val="placeholder"/>
        </w:category>
        <w:types>
          <w:type w:val="bbPlcHdr"/>
        </w:types>
        <w:behaviors>
          <w:behavior w:val="content"/>
        </w:behaviors>
        <w:guid w:val="{E50ED5E6-4454-4B3D-922F-2AF328E03275}"/>
      </w:docPartPr>
      <w:docPartBody>
        <w:p w:rsidR="00782A7A" w:rsidRDefault="00782A7A" w:rsidP="00782A7A">
          <w:pPr>
            <w:pStyle w:val="E719E0342D6042A4A6951EB0E2685BF4"/>
          </w:pPr>
          <w:r w:rsidRPr="7D59B7B8">
            <w:rPr>
              <w:rFonts w:cs="Arial"/>
              <w:sz w:val="20"/>
              <w:szCs w:val="20"/>
              <w:highlight w:val="yellow"/>
            </w:rPr>
            <w:t>____</w:t>
          </w:r>
        </w:p>
      </w:docPartBody>
    </w:docPart>
    <w:docPart>
      <w:docPartPr>
        <w:name w:val="AA0BB246C1B14FD884CA1BA06A2A82F6"/>
        <w:category>
          <w:name w:val="General"/>
          <w:gallery w:val="placeholder"/>
        </w:category>
        <w:types>
          <w:type w:val="bbPlcHdr"/>
        </w:types>
        <w:behaviors>
          <w:behavior w:val="content"/>
        </w:behaviors>
        <w:guid w:val="{4B460502-A9DD-4D93-B1A1-864457B13C92}"/>
      </w:docPartPr>
      <w:docPartBody>
        <w:p w:rsidR="00782A7A" w:rsidRDefault="00782A7A" w:rsidP="00782A7A">
          <w:pPr>
            <w:pStyle w:val="AA0BB246C1B14FD884CA1BA06A2A82F6"/>
          </w:pPr>
          <w:r w:rsidRPr="005365F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57D8C"/>
    <w:rsid w:val="000A59B1"/>
    <w:rsid w:val="000F1033"/>
    <w:rsid w:val="000F3A74"/>
    <w:rsid w:val="001B7D41"/>
    <w:rsid w:val="002354DF"/>
    <w:rsid w:val="0025100E"/>
    <w:rsid w:val="00264388"/>
    <w:rsid w:val="002F26C9"/>
    <w:rsid w:val="003F4FDA"/>
    <w:rsid w:val="00447CFF"/>
    <w:rsid w:val="00486B64"/>
    <w:rsid w:val="00517EE6"/>
    <w:rsid w:val="005D19FA"/>
    <w:rsid w:val="00752D84"/>
    <w:rsid w:val="00782A7A"/>
    <w:rsid w:val="007C6BF4"/>
    <w:rsid w:val="007D3941"/>
    <w:rsid w:val="00804CFC"/>
    <w:rsid w:val="00866CEB"/>
    <w:rsid w:val="008F6127"/>
    <w:rsid w:val="009219D0"/>
    <w:rsid w:val="0096097A"/>
    <w:rsid w:val="009A7B03"/>
    <w:rsid w:val="009D7EB4"/>
    <w:rsid w:val="009E760C"/>
    <w:rsid w:val="00A42183"/>
    <w:rsid w:val="00B978BD"/>
    <w:rsid w:val="00C1670A"/>
    <w:rsid w:val="00CF7072"/>
    <w:rsid w:val="00D14A0F"/>
    <w:rsid w:val="00DB47FD"/>
    <w:rsid w:val="00DD57B1"/>
    <w:rsid w:val="00EC0E16"/>
    <w:rsid w:val="00F02045"/>
    <w:rsid w:val="00F04C3E"/>
    <w:rsid w:val="00FE220F"/>
    <w:rsid w:val="00FF0D0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44629DB3464669B81CAE348BFD81D6">
    <w:name w:val="0644629DB3464669B81CAE348BFD81D6"/>
    <w:rsid w:val="009219D0"/>
  </w:style>
  <w:style w:type="paragraph" w:customStyle="1" w:styleId="2A32707CEE084CF0AB58235587117BAC">
    <w:name w:val="2A32707CEE084CF0AB58235587117BAC"/>
    <w:rsid w:val="009219D0"/>
  </w:style>
  <w:style w:type="paragraph" w:customStyle="1" w:styleId="D404337DF0624359B1122004B710A177">
    <w:name w:val="D404337DF0624359B1122004B710A177"/>
    <w:rsid w:val="009219D0"/>
  </w:style>
  <w:style w:type="paragraph" w:customStyle="1" w:styleId="E719E0342D6042A4A6951EB0E2685BF4">
    <w:name w:val="E719E0342D6042A4A6951EB0E2685BF4"/>
    <w:rsid w:val="00782A7A"/>
  </w:style>
  <w:style w:type="paragraph" w:customStyle="1" w:styleId="AA0BB246C1B14FD884CA1BA06A2A82F6">
    <w:name w:val="AA0BB246C1B14FD884CA1BA06A2A82F6"/>
    <w:rsid w:val="00782A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4C5630-E669-49B3-9191-DF1DEC3E9A59}">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2.xml><?xml version="1.0" encoding="utf-8"?>
<ds:datastoreItem xmlns:ds="http://schemas.openxmlformats.org/officeDocument/2006/customXml" ds:itemID="{DA0BA3D3-584E-4C44-BDC4-91E891693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B068F0-A78C-4830-B6BD-E80F905FE17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1765</Words>
  <Characters>10063</Characters>
  <Application>Microsoft Office Word</Application>
  <DocSecurity>4</DocSecurity>
  <Lines>83</Lines>
  <Paragraphs>23</Paragraphs>
  <ScaleCrop>false</ScaleCrop>
  <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Ieva Bučinskaitė</cp:lastModifiedBy>
  <cp:revision>10</cp:revision>
  <dcterms:created xsi:type="dcterms:W3CDTF">2026-07-22T05:31:00Z</dcterms:created>
  <dcterms:modified xsi:type="dcterms:W3CDTF">2026-07-22T10:39:00Z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docLang">
    <vt:lpwstr>lt</vt:lpwstr>
  </property>
  <property fmtid="{D5CDD505-2E9C-101B-9397-08002B2CF9AE}" pid="4" name="MediaServiceImageTags">
    <vt:lpwstr/>
  </property>
</Properties>
</file>